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4B18E9" w:rsidRPr="00EC6921" w:rsidRDefault="004B18E9"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4B18E9" w:rsidRPr="005B6CB7" w:rsidRDefault="004B18E9"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4B18E9" w:rsidRPr="005B6CB7" w:rsidRDefault="004B18E9"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4B18E9" w:rsidRDefault="004B18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4B18E9" w:rsidRPr="00EC6921" w:rsidRDefault="004B18E9"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4B18E9" w:rsidRPr="005B6CB7" w:rsidRDefault="004B18E9"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4B18E9" w:rsidRPr="005B6CB7" w:rsidRDefault="004B18E9"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4B18E9" w:rsidRDefault="004B18E9"/>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5958400A" w14:textId="201AE06C" w:rsidR="00CB2108" w:rsidRPr="00CB2108" w:rsidRDefault="005E0C00" w:rsidP="00CB2108">
      <w:pPr>
        <w:pStyle w:val="ListParagraph"/>
        <w:numPr>
          <w:ilvl w:val="0"/>
          <w:numId w:val="23"/>
        </w:numPr>
        <w:rPr>
          <w:color w:val="4472C4" w:themeColor="accent1"/>
          <w:sz w:val="28"/>
          <w:szCs w:val="28"/>
        </w:rPr>
      </w:pPr>
      <w:hyperlink w:anchor="segmentguiding" w:history="1">
        <w:r w:rsidR="001548EC" w:rsidRPr="005E0C00">
          <w:rPr>
            <w:rStyle w:val="Hyperlink"/>
            <w:sz w:val="28"/>
            <w:szCs w:val="28"/>
          </w:rPr>
          <w:t>Writing the Segment Guiding Override File</w:t>
        </w:r>
      </w:hyperlink>
      <w:r w:rsidR="00DD3AAC" w:rsidRPr="00CB2108">
        <w:rPr>
          <w:color w:val="4472C4" w:themeColor="accent1"/>
          <w:sz w:val="28"/>
          <w:szCs w:val="28"/>
        </w:rPr>
        <w:t xml:space="preserve"> </w:t>
      </w:r>
      <w:r w:rsidR="00CB2108">
        <w:rPr>
          <w:color w:val="4472C4" w:themeColor="accen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1E7614A6" w:rsidR="004B18E9" w:rsidRPr="004B18E9" w:rsidRDefault="004B18E9" w:rsidP="00CB2108">
      <w:pPr>
        <w:pStyle w:val="ListParagraph"/>
        <w:numPr>
          <w:ilvl w:val="0"/>
          <w:numId w:val="38"/>
        </w:numPr>
        <w:spacing w:line="276" w:lineRule="auto"/>
        <w:rPr>
          <w:rStyle w:val="Hyperlink"/>
          <w:rFonts w:ascii="Calibri" w:hAnsi="Calibri" w:cs="Times New Roman"/>
          <w:b/>
          <w:bCs/>
          <w:color w:val="4472C4" w:themeColor="accent1"/>
          <w:sz w:val="28"/>
          <w:u w:val="none"/>
        </w:rPr>
      </w:pPr>
      <w:r>
        <w:fldChar w:fldCharType="begin"/>
      </w:r>
      <w:r>
        <w:instrText xml:space="preserve"> HYPERLINK \l "installingtherepo" </w:instrText>
      </w:r>
      <w:r>
        <w:fldChar w:fldCharType="separate"/>
      </w:r>
      <w:r w:rsidR="00D31B15" w:rsidRPr="00D31B15">
        <w:rPr>
          <w:rStyle w:val="Hyperlink"/>
          <w:sz w:val="28"/>
          <w:szCs w:val="28"/>
        </w:rPr>
        <w:t>Getting the JWST MA</w:t>
      </w:r>
      <w:bookmarkStart w:id="0" w:name="settingup"/>
      <w:r>
        <w:rPr>
          <w:rStyle w:val="Hyperlink"/>
          <w:sz w:val="28"/>
          <w:szCs w:val="28"/>
        </w:rPr>
        <w:t>GIC Package on your Machine</w:t>
      </w:r>
    </w:p>
    <w:p w14:paraId="4AF368BD" w14:textId="3ED59CBC" w:rsidR="00ED3933" w:rsidRPr="004B18E9" w:rsidRDefault="004B18E9" w:rsidP="004B18E9">
      <w:pPr>
        <w:pStyle w:val="ListParagraph"/>
        <w:numPr>
          <w:ilvl w:val="0"/>
          <w:numId w:val="38"/>
        </w:numPr>
        <w:rPr>
          <w:rStyle w:val="Hyperlink"/>
          <w:bCs/>
          <w:sz w:val="28"/>
          <w:szCs w:val="28"/>
        </w:rPr>
      </w:pPr>
      <w:r>
        <w:rPr>
          <w:rStyle w:val="Hyperlink"/>
          <w:sz w:val="28"/>
          <w:szCs w:val="28"/>
        </w:rPr>
        <w:fldChar w:fldCharType="end"/>
      </w:r>
      <w:r>
        <w:rPr>
          <w:bCs/>
          <w:color w:val="0563C1" w:themeColor="hyperlink"/>
          <w:sz w:val="28"/>
          <w:szCs w:val="28"/>
          <w:u w:val="single"/>
        </w:rPr>
        <w:fldChar w:fldCharType="begin"/>
      </w:r>
      <w:r>
        <w:rPr>
          <w:bCs/>
          <w:color w:val="0563C1" w:themeColor="hyperlink"/>
          <w:sz w:val="28"/>
          <w:szCs w:val="28"/>
          <w:u w:val="single"/>
        </w:rPr>
        <w:instrText xml:space="preserve"> HYPERLINK  \l "usingapt" </w:instrText>
      </w:r>
      <w:r>
        <w:rPr>
          <w:bCs/>
          <w:color w:val="0563C1" w:themeColor="hyperlink"/>
          <w:sz w:val="28"/>
          <w:szCs w:val="28"/>
          <w:u w:val="single"/>
        </w:rPr>
      </w:r>
      <w:r>
        <w:rPr>
          <w:bCs/>
          <w:color w:val="0563C1" w:themeColor="hyperlink"/>
          <w:sz w:val="28"/>
          <w:szCs w:val="28"/>
          <w:u w:val="single"/>
        </w:rPr>
        <w:fldChar w:fldCharType="separate"/>
      </w:r>
      <w:r w:rsidRPr="004B18E9">
        <w:rPr>
          <w:rStyle w:val="Hyperlink"/>
          <w:bCs/>
          <w:sz w:val="28"/>
          <w:szCs w:val="28"/>
        </w:rPr>
        <w:t>Using APT to Get Guide Star RA &amp; Dec</w:t>
      </w:r>
    </w:p>
    <w:p w14:paraId="42A5150A" w14:textId="14AC2912"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Pr>
          <w:rStyle w:val="Hyperlink"/>
          <w:rFonts w:ascii="Calibri" w:hAnsi="Calibri" w:cs="Times New Roman"/>
          <w:bCs/>
          <w:color w:val="4472C4" w:themeColor="accent1"/>
          <w:sz w:val="28"/>
          <w:u w:val="none"/>
        </w:rPr>
        <w:instrText xml:space="preserve"> HYPERLINK  \l "mirrorstate" </w:instrText>
      </w:r>
      <w:r>
        <w:rPr>
          <w:rStyle w:val="Hyperlink"/>
          <w:rFonts w:ascii="Calibri" w:hAnsi="Calibri" w:cs="Times New Roman"/>
          <w:bCs/>
          <w:color w:val="4472C4" w:themeColor="accent1"/>
          <w:sz w:val="28"/>
          <w:u w:val="none"/>
        </w:rPr>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257967D6"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r w:rsidR="00F66E34">
        <w:rPr>
          <w:rFonts w:ascii="Calibri Light" w:hAnsi="Calibri Light" w:cs="Menlo"/>
        </w:rPr>
        <w:t>a</w:t>
      </w:r>
      <w:r w:rsidR="00F66E34" w:rsidRPr="00F66E34">
        <w:rPr>
          <w:rFonts w:ascii="Calibri Light" w:hAnsi="Calibri Light" w:cs="Menlo"/>
        </w:rPr>
        <w:t>stroconda</w:t>
      </w:r>
      <w:r w:rsidR="00F66E34">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r w:rsidR="00C91F12">
        <w:rPr>
          <w:rFonts w:ascii="Calibri" w:hAnsi="Calibri" w:cs="Times New Roman"/>
          <w:b/>
          <w:bCs/>
          <w:sz w:val="28"/>
        </w:rPr>
        <w:t xml:space="preserve"> (from SOGS only)</w:t>
      </w:r>
    </w:p>
    <w:p w14:paraId="14416D51" w14:textId="2046B12A" w:rsidR="002F3958" w:rsidRPr="00EA5443" w:rsidRDefault="00C91F12" w:rsidP="00EA5443">
      <w:pPr>
        <w:ind w:left="720"/>
        <w:rPr>
          <w:rFonts w:asciiTheme="majorHAnsi" w:hAnsiTheme="majorHAnsi"/>
        </w:rPr>
      </w:pPr>
      <w:r w:rsidRPr="00EA5443">
        <w:rPr>
          <w:rFonts w:asciiTheme="majorHAnsi" w:hAnsiTheme="majorHAnsi"/>
        </w:rPr>
        <w:t xml:space="preserve">Note: If you are on your own machine and not in SOGS, </w:t>
      </w:r>
      <w:r w:rsidR="00847632">
        <w:rPr>
          <w:rFonts w:asciiTheme="majorHAnsi" w:hAnsiTheme="majorHAnsi"/>
        </w:rPr>
        <w:t>and/</w:t>
      </w:r>
      <w:r w:rsidRPr="00EA5443">
        <w:rPr>
          <w:rFonts w:asciiTheme="majorHAnsi" w:hAnsiTheme="majorHAnsi"/>
        </w:rPr>
        <w:t>or not using this for a commissioning rehearsal, you can grab any FGS image or a NIRCam image that was taken with the CLEAR filter (</w:t>
      </w:r>
      <w:r w:rsidR="00847632" w:rsidRPr="00EA5443">
        <w:rPr>
          <w:rFonts w:asciiTheme="majorHAnsi" w:hAnsiTheme="majorHAnsi"/>
        </w:rPr>
        <w:t>a WL filter will crash MAGIC)</w:t>
      </w:r>
    </w:p>
    <w:bookmarkEnd w:id="1"/>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r w:rsidR="00C91F12">
        <w:rPr>
          <w:rFonts w:asciiTheme="majorHAnsi" w:hAnsiTheme="majorHAnsi" w:cs="Times New Roman"/>
          <w:bCs/>
        </w:rPr>
        <w:t xml:space="preserve">input </w:t>
      </w:r>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r w:rsidR="00C91F12">
        <w:rPr>
          <w:rFonts w:asciiTheme="majorHAnsi" w:hAnsiTheme="majorHAnsi" w:cs="Times New Roman"/>
          <w:bCs/>
        </w:rPr>
        <w:t xml:space="preserve">a </w:t>
      </w:r>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r w:rsidR="00C91F12">
        <w:rPr>
          <w:rFonts w:asciiTheme="majorHAnsi" w:hAnsiTheme="majorHAnsi" w:cs="Times New Roman"/>
          <w:bCs/>
        </w:rPr>
        <w:t xml:space="preserve"> and type the following</w:t>
      </w:r>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/data/jwst/wss/shadow/calSci/data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 xml:space="preserve">Confirm with WSS Optics Sim that the files in this location are the correct files for this commissioning activity. </w:t>
      </w:r>
    </w:p>
    <w:p w14:paraId="404816F0" w14:textId="77777777" w:rsidR="00C81DF4" w:rsidRPr="00C81DF4"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66E34">
        <w:rPr>
          <w:rFonts w:asciiTheme="majorHAnsi" w:hAnsiTheme="majorHAnsi" w:cs="Menlo"/>
          <w:bCs/>
        </w:rPr>
        <w:t xml:space="preserve"> (check with WSS)</w:t>
      </w:r>
      <w:r>
        <w:rPr>
          <w:rFonts w:asciiTheme="majorHAnsi" w:hAnsiTheme="majorHAnsi" w:cs="Menlo"/>
          <w:bCs/>
        </w:rPr>
        <w:t>, copy all of the images to</w:t>
      </w:r>
      <w:r w:rsidRPr="004926F2">
        <w:rPr>
          <w:rFonts w:asciiTheme="majorHAnsi" w:hAnsiTheme="majorHAnsi" w:cs="Menlo"/>
          <w:bCs/>
        </w:rPr>
        <w:t xml:space="preserve"> </w:t>
      </w:r>
      <w:r w:rsidR="00DE1E85">
        <w:rPr>
          <w:rFonts w:asciiTheme="majorHAnsi" w:hAnsiTheme="majorHAnsi" w:cs="Menlo"/>
          <w:bCs/>
        </w:rPr>
        <w:t xml:space="preserve">the </w:t>
      </w:r>
      <w:r w:rsidR="00321D3C">
        <w:rPr>
          <w:rFonts w:asciiTheme="majorHAnsi" w:hAnsiTheme="majorHAnsi" w:cs="Menlo"/>
          <w:bCs/>
        </w:rPr>
        <w:t>directory that will be</w:t>
      </w:r>
      <w:r w:rsidR="00857A6E">
        <w:rPr>
          <w:rFonts w:asciiTheme="majorHAnsi" w:hAnsiTheme="majorHAnsi" w:cs="Menlo"/>
          <w:bCs/>
        </w:rPr>
        <w:t xml:space="preserve"> used for this activity</w:t>
      </w:r>
      <w:r w:rsidR="00D67106">
        <w:rPr>
          <w:rFonts w:asciiTheme="majorHAnsi" w:hAnsiTheme="majorHAnsi" w:cs="Menlo"/>
          <w:bCs/>
        </w:rPr>
        <w:t xml:space="preserve"> </w:t>
      </w:r>
      <w:r w:rsidR="00321D3C">
        <w:rPr>
          <w:rFonts w:asciiTheme="majorHAnsi" w:hAnsiTheme="majorHAnsi" w:cs="Menlo"/>
          <w:bCs/>
        </w:rPr>
        <w:t xml:space="preserve">as established </w:t>
      </w:r>
      <w:r w:rsidR="00D67106">
        <w:rPr>
          <w:rFonts w:asciiTheme="majorHAnsi" w:hAnsiTheme="majorHAnsi" w:cs="Menlo"/>
          <w:bCs/>
        </w:rPr>
        <w:t xml:space="preserve">during </w:t>
      </w:r>
      <w:r w:rsidR="00C81DF4">
        <w:rPr>
          <w:rFonts w:asciiTheme="majorHAnsi" w:hAnsiTheme="majorHAnsi" w:cs="Menlo"/>
          <w:bCs/>
        </w:rPr>
        <w:t>the setup of the system.</w:t>
      </w:r>
    </w:p>
    <w:p w14:paraId="50AEFB8A" w14:textId="543700A0" w:rsidR="004B18E9" w:rsidRPr="004B18E9" w:rsidRDefault="00C81DF4" w:rsidP="004B18E9">
      <w:pPr>
        <w:pStyle w:val="ListParagraph"/>
        <w:spacing w:line="276" w:lineRule="auto"/>
        <w:ind w:left="1080"/>
        <w:rPr>
          <w:rFonts w:asciiTheme="majorHAnsi" w:hAnsiTheme="majorHAnsi" w:cs="Times New Roman"/>
          <w:bCs/>
        </w:rPr>
      </w:pPr>
      <w:r>
        <w:rPr>
          <w:rFonts w:asciiTheme="majorHAnsi" w:hAnsiTheme="majorHAnsi" w:cs="Menlo"/>
          <w:bCs/>
        </w:rPr>
        <w:t xml:space="preserve">To determine which directory to use, check the </w:t>
      </w:r>
      <w:hyperlink r:id="rId15" w:history="1">
        <w:r w:rsidRPr="00C81DF4">
          <w:rPr>
            <w:rStyle w:val="Hyperlink"/>
            <w:rFonts w:asciiTheme="majorHAnsi" w:hAnsiTheme="majorHAnsi" w:cs="Menlo"/>
            <w:bCs/>
          </w:rPr>
          <w:t>WFSC Guiding Directories Innerspace page</w:t>
        </w:r>
      </w:hyperlink>
      <w:r>
        <w:rPr>
          <w:rFonts w:asciiTheme="majorHAnsi" w:hAnsiTheme="majorHAnsi" w:cs="Menlo"/>
          <w:bCs/>
        </w:rPr>
        <w:t>.</w:t>
      </w:r>
    </w:p>
    <w:p w14:paraId="46B73144" w14:textId="555B4C3C"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r w:rsidR="00F66E34">
        <w:rPr>
          <w:rFonts w:ascii="Menlo" w:hAnsi="Menlo" w:cs="Menlo"/>
          <w:sz w:val="22"/>
          <w:shd w:val="clear" w:color="auto" w:fill="E7E6E6" w:themeFill="background2"/>
        </w:rPr>
        <w:t xml:space="preserve">cp * </w:t>
      </w:r>
      <w:r w:rsidR="00D0338C">
        <w:rPr>
          <w:rFonts w:ascii="Menlo" w:hAnsi="Menlo" w:cs="Menlo"/>
          <w:sz w:val="22"/>
          <w:shd w:val="clear" w:color="auto" w:fill="E7E6E6" w:themeFill="background2"/>
        </w:rPr>
        <w:t>/data/jwst/wss/guiding/</w:t>
      </w:r>
      <w:r w:rsidR="004B18E9">
        <w:rPr>
          <w:rFonts w:ascii="Menlo" w:hAnsi="Menlo" w:cs="Menlo"/>
          <w:sz w:val="22"/>
          <w:shd w:val="clear" w:color="auto" w:fill="E7E6E6" w:themeFill="background2"/>
        </w:rPr>
        <w:t>{activity_directory</w:t>
      </w:r>
      <w:r w:rsidR="00857A6E">
        <w:rPr>
          <w:rFonts w:ascii="Menlo" w:hAnsi="Menlo" w:cs="Menlo"/>
          <w:sz w:val="22"/>
          <w:shd w:val="clear" w:color="auto" w:fill="E7E6E6" w:themeFill="background2"/>
        </w:rPr>
        <w:t>}</w:t>
      </w:r>
    </w:p>
    <w:p w14:paraId="2A8879A2" w14:textId="77777777" w:rsidR="004B18E9" w:rsidRDefault="004B18E9" w:rsidP="00B862B2">
      <w:pPr>
        <w:pStyle w:val="ListParagraph"/>
        <w:spacing w:line="276" w:lineRule="auto"/>
        <w:ind w:left="1080"/>
        <w:rPr>
          <w:rFonts w:asciiTheme="majorHAnsi" w:hAnsiTheme="majorHAnsi" w:cs="Menlo"/>
          <w:bCs/>
        </w:rPr>
      </w:pPr>
    </w:p>
    <w:p w14:paraId="107328E6" w14:textId="1D6C6F13"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 xml:space="preserve">If there are multiple files, you want to choose the file where the image has the PSFs in the </w:t>
      </w:r>
      <w:r w:rsidR="004B18E9">
        <w:rPr>
          <w:rFonts w:asciiTheme="majorHAnsi" w:hAnsiTheme="majorHAnsi" w:cs="Menlo"/>
          <w:bCs/>
        </w:rPr>
        <w:t xml:space="preserve">mirror state </w:t>
      </w:r>
      <w:r>
        <w:rPr>
          <w:rFonts w:asciiTheme="majorHAnsi" w:hAnsiTheme="majorHAnsi" w:cs="Menlo"/>
          <w:bCs/>
        </w:rPr>
        <w:t xml:space="preserve">configuration </w:t>
      </w:r>
      <w:r w:rsidR="004B18E9">
        <w:rPr>
          <w:rFonts w:asciiTheme="majorHAnsi" w:hAnsiTheme="majorHAnsi" w:cs="Menlo"/>
          <w:bCs/>
        </w:rPr>
        <w:t xml:space="preserve">that you are expecting. This is usually the last image, but </w:t>
      </w:r>
      <w:r>
        <w:rPr>
          <w:rFonts w:asciiTheme="majorHAnsi" w:hAnsiTheme="majorHAnsi" w:cs="Menlo"/>
          <w:bCs/>
        </w:rPr>
        <w:t>you can check th</w:t>
      </w:r>
      <w:r w:rsidR="004B18E9">
        <w:rPr>
          <w:rFonts w:asciiTheme="majorHAnsi" w:hAnsiTheme="majorHAnsi" w:cs="Menlo"/>
          <w:bCs/>
        </w:rPr>
        <w:t>is by looking at the file names</w:t>
      </w:r>
      <w:r>
        <w:rPr>
          <w:rFonts w:asciiTheme="majorHAnsi" w:hAnsiTheme="majorHAnsi" w:cs="Menlo"/>
          <w:bCs/>
        </w:rPr>
        <w:t>.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Once you are in the astroconda environment, s</w:t>
      </w:r>
      <w:r w:rsidR="007B2A1A">
        <w:rPr>
          <w:rFonts w:ascii="Calibri Light" w:hAnsi="Calibri Light" w:cs="Times New Roman"/>
        </w:rPr>
        <w:t xml:space="preserve">tart an </w:t>
      </w:r>
      <w:r w:rsidR="00B522D2" w:rsidRPr="00A141CB">
        <w:rPr>
          <w:rFonts w:ascii="Calibri Light" w:hAnsi="Calibri Light" w:cs="Times New Roman"/>
        </w:rPr>
        <w:t>IPython</w:t>
      </w:r>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ipython</w:t>
      </w:r>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4B18E9" w:rsidRDefault="004B18E9" w:rsidP="00913AAC">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158A9100" w14:textId="77777777" w:rsidR="004B18E9" w:rsidRDefault="004B18E9" w:rsidP="00913AAC">
                            <w:pPr>
                              <w:rPr>
                                <w:rFonts w:ascii="Menlo" w:hAnsi="Menlo" w:cs="Menlo"/>
                                <w:color w:val="2E74B5" w:themeColor="accent5" w:themeShade="BF"/>
                                <w:sz w:val="22"/>
                              </w:rPr>
                            </w:pPr>
                          </w:p>
                          <w:p w14:paraId="7FE9790C" w14:textId="77777777" w:rsidR="004B18E9" w:rsidRPr="00452FAE" w:rsidRDefault="004B18E9" w:rsidP="00913AAC">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4B18E9" w:rsidRDefault="004B18E9" w:rsidP="00913AAC">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158A9100" w14:textId="77777777" w:rsidR="004B18E9" w:rsidRDefault="004B18E9" w:rsidP="00913AAC">
                      <w:pPr>
                        <w:rPr>
                          <w:rFonts w:ascii="Menlo" w:hAnsi="Menlo" w:cs="Menlo"/>
                          <w:color w:val="2E74B5" w:themeColor="accent5" w:themeShade="BF"/>
                          <w:sz w:val="22"/>
                        </w:rPr>
                      </w:pPr>
                    </w:p>
                    <w:p w14:paraId="7FE9790C" w14:textId="77777777" w:rsidR="004B18E9" w:rsidRPr="00452FAE" w:rsidRDefault="004B18E9" w:rsidP="00913AAC">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4E3C93EC" w:rsidR="007B2A1A" w:rsidRDefault="001C4FDB" w:rsidP="007B2A1A">
      <w:pPr>
        <w:keepNext/>
        <w:spacing w:line="276" w:lineRule="auto"/>
        <w:jc w:val="center"/>
      </w:pPr>
      <w:r>
        <w:rPr>
          <w:noProof/>
        </w:rPr>
        <w:lastRenderedPageBreak/>
        <w:drawing>
          <wp:inline distT="0" distB="0" distL="0" distR="0" wp14:anchorId="2F72A90E" wp14:editId="330136F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fldSimple w:instr=" SEQ Figure \* ARABIC ">
        <w:r w:rsidR="003D6F7D">
          <w:rPr>
            <w:noProof/>
          </w:rPr>
          <w:t>1</w:t>
        </w:r>
      </w:fldSimple>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B42CF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4B18E9" w:rsidRPr="00451EEB" w:rsidRDefault="004B18E9"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4B18E9" w:rsidRPr="00451EEB" w:rsidRDefault="004B18E9"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052EF208">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4B18E9" w:rsidRPr="00451EEB" w:rsidRDefault="004B18E9"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4B18E9" w:rsidRPr="00451EEB" w:rsidRDefault="004B18E9"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7507C3CB">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4B18E9" w:rsidRPr="00451EEB" w:rsidRDefault="004B18E9"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4B18E9" w:rsidRPr="00451EEB" w:rsidRDefault="004B18E9"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45EF2700">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4B18E9" w:rsidRPr="00451EEB" w:rsidRDefault="004B18E9"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4B18E9" w:rsidRPr="00451EEB" w:rsidRDefault="004B18E9"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02B80657">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fldSimple w:instr=" SEQ Figure \* ARABIC ">
        <w:r w:rsidR="003D6F7D">
          <w:rPr>
            <w:noProof/>
          </w:rPr>
          <w:t>2</w:t>
        </w:r>
      </w:fldSimple>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104CA9C" w14:textId="178EFB42" w:rsidR="0018797A" w:rsidRPr="0018797A" w:rsidRDefault="00913AAC" w:rsidP="00857A6E">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857A6E">
        <w:rPr>
          <w:rFonts w:ascii="Calibri Light" w:hAnsi="Calibri Light" w:cs="Menlo"/>
        </w:rPr>
        <w:t xml:space="preserve">This image will be located in the directory where you copied the files in </w:t>
      </w:r>
      <w:r w:rsidR="0018797A" w:rsidRPr="00BA1E1A">
        <w:rPr>
          <w:rFonts w:ascii="Calibri Light" w:hAnsi="Calibri Light" w:cs="Menlo"/>
        </w:rPr>
        <w:t>Part II</w:t>
      </w:r>
      <w:r w:rsidR="00857A6E">
        <w:rPr>
          <w:rFonts w:ascii="Calibri Light" w:hAnsi="Calibri Light" w:cs="Menlo"/>
        </w:rPr>
        <w:t xml:space="preserve">. </w:t>
      </w:r>
      <w:r w:rsidR="00722A5F">
        <w:rPr>
          <w:rFonts w:ascii="Calibri Light" w:hAnsi="Calibri Light" w:cs="Menlo"/>
        </w:rPr>
        <w:t>A preview of the image and the full path to the image will appear in the Image Preview box at right.</w:t>
      </w:r>
    </w:p>
    <w:p w14:paraId="2FEAC8B1" w14:textId="20B97D08"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Specify the 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857A6E">
        <w:rPr>
          <w:rFonts w:ascii="Calibri Light" w:hAnsi="Calibri Light" w:cs="Menlo"/>
        </w:rPr>
        <w:t>This is the guider that</w:t>
      </w:r>
      <w:r w:rsidR="00857A6E" w:rsidRPr="0018797A">
        <w:rPr>
          <w:rFonts w:ascii="Calibri Light" w:hAnsi="Calibri Light" w:cs="Menlo"/>
        </w:rPr>
        <w:t xml:space="preserve"> </w:t>
      </w:r>
      <w:r w:rsidRPr="0018797A">
        <w:rPr>
          <w:rFonts w:ascii="Calibri Light" w:hAnsi="Calibri Light" w:cs="Menlo"/>
        </w:rPr>
        <w:t>the final image should simulate</w:t>
      </w:r>
      <w:r w:rsidR="00BA1E1A">
        <w:rPr>
          <w:rFonts w:ascii="Calibri Light" w:hAnsi="Calibri Light" w:cs="Menlo"/>
        </w:rPr>
        <w:t>.</w:t>
      </w:r>
      <w:r w:rsidR="009E0AA8">
        <w:rPr>
          <w:rFonts w:ascii="Calibri Light" w:hAnsi="Calibri Light" w:cs="Menlo"/>
        </w:rPr>
        <w:t xml:space="preserve"> If this is not </w:t>
      </w:r>
      <w:r w:rsidR="00857A6E">
        <w:rPr>
          <w:rFonts w:ascii="Calibri Light" w:hAnsi="Calibri Light" w:cs="Menlo"/>
        </w:rPr>
        <w:t>known</w:t>
      </w:r>
      <w:r w:rsidR="009E0AA8">
        <w:rPr>
          <w:rFonts w:ascii="Calibri Light" w:hAnsi="Calibri Light" w:cs="Menlo"/>
        </w:rPr>
        <w:t>, check the APT file.</w:t>
      </w:r>
    </w:p>
    <w:p w14:paraId="51E9E951" w14:textId="654C535E"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Specify a root 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w:t>
      </w:r>
      <w:r w:rsidR="00857A6E">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r w:rsidRPr="0018797A">
        <w:rPr>
          <w:rFonts w:ascii="Calibri Light" w:hAnsi="Calibri Light" w:cs="Times New Roman"/>
        </w:rPr>
        <w:t xml:space="preserve">to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0B53AD84" w14:textId="5509CC4E" w:rsidR="001C4FDB" w:rsidRPr="00857A6E"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hange the out 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18797A">
        <w:rPr>
          <w:rFonts w:ascii="Calibri Light" w:hAnsi="Calibri Light" w:cs="Menlo"/>
        </w:rPr>
        <w:t xml:space="preserve"> </w:t>
      </w:r>
      <w:r w:rsidR="00857A6E">
        <w:rPr>
          <w:rFonts w:ascii="Calibri Light" w:hAnsi="Calibri Light" w:cs="Times New Roman"/>
        </w:rPr>
        <w:t xml:space="preserve">Choose the location to where the files were copied in Part II. An </w:t>
      </w:r>
      <w:r w:rsidR="00857A6E" w:rsidRPr="0018797A">
        <w:rPr>
          <w:rFonts w:ascii="Menlo" w:hAnsi="Menlo" w:cs="Menlo"/>
          <w:sz w:val="22"/>
          <w:szCs w:val="22"/>
        </w:rPr>
        <w:t>out/</w:t>
      </w:r>
      <w:r w:rsidR="00857A6E" w:rsidRPr="0018797A">
        <w:rPr>
          <w:rFonts w:ascii="Calibri Light" w:hAnsi="Calibri Light" w:cs="Times New Roman"/>
        </w:rPr>
        <w:t xml:space="preserve"> directory</w:t>
      </w:r>
      <w:r w:rsidR="00857A6E">
        <w:rPr>
          <w:rFonts w:ascii="Calibri Light" w:hAnsi="Calibri Light" w:cs="Times New Roman"/>
        </w:rPr>
        <w:t xml:space="preserve"> will be created in this location, and this is where all the files will be saved.</w:t>
      </w:r>
    </w:p>
    <w:p w14:paraId="75F23112" w14:textId="77777777" w:rsidR="001C4FDB" w:rsidRDefault="001C4FDB" w:rsidP="00857A6E">
      <w:pPr>
        <w:spacing w:line="276" w:lineRule="auto"/>
        <w:ind w:left="1440"/>
        <w:rPr>
          <w:rFonts w:ascii="Calibri Light" w:hAnsi="Calibri Light"/>
        </w:rPr>
      </w:pPr>
    </w:p>
    <w:p w14:paraId="3FD079D9" w14:textId="2BFAF15A" w:rsidR="0018797A" w:rsidRPr="00857A6E" w:rsidRDefault="001C4FDB" w:rsidP="00857A6E">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AEA9FF8" w14:textId="77777777" w:rsidR="00B96FF6" w:rsidRPr="00857A6E" w:rsidRDefault="00B96FF6" w:rsidP="00857A6E">
      <w:pPr>
        <w:spacing w:line="276" w:lineRule="auto"/>
        <w:rPr>
          <w:rFonts w:ascii="Calibri Light" w:hAnsi="Calibri Light"/>
        </w:rPr>
      </w:pPr>
    </w:p>
    <w:p w14:paraId="40814BCB" w14:textId="3D6DEB90"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wil create higher fidelity images but are not necessary for image testing at this stage)</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68D7FB30">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4B18E9" w:rsidRPr="00644BA6" w:rsidRDefault="004B18E9"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4B18E9" w:rsidRPr="00644BA6" w:rsidRDefault="004B18E9"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40CC5A80">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4B18E9" w:rsidRPr="00644BA6" w:rsidRDefault="004B18E9"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4B18E9" w:rsidRPr="00644BA6" w:rsidRDefault="004B18E9"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7AB8A6DB">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4B18E9" w:rsidRPr="00644BA6" w:rsidRDefault="004B18E9"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4B18E9" w:rsidRPr="00644BA6" w:rsidRDefault="004B18E9"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18E60EE8">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4B18E9" w:rsidRPr="00644BA6" w:rsidRDefault="004B18E9"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4B18E9" w:rsidRPr="00644BA6" w:rsidRDefault="004B18E9"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4CD68AC2">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4B18E9" w:rsidRPr="00644BA6" w:rsidRDefault="004B18E9"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4B18E9" w:rsidRPr="00644BA6" w:rsidRDefault="004B18E9"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5D962252">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fldSimple w:instr=" SEQ Figure \* ARABIC ">
        <w:r w:rsidR="003D6F7D">
          <w:rPr>
            <w:noProof/>
          </w:rPr>
          <w:t>3</w:t>
        </w:r>
      </w:fldSimple>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he effects of coarse 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 xml:space="preserve">A </w:t>
      </w:r>
      <w:r w:rsidR="003A0487">
        <w:rPr>
          <w:rFonts w:ascii="Calibri Light" w:hAnsi="Calibri Light" w:cs="Menlo"/>
        </w:rPr>
        <w:t xml:space="preserve"> </w:t>
      </w:r>
      <w:r w:rsidR="00364756">
        <w:rPr>
          <w:rFonts w:ascii="Calibri Light" w:hAnsi="Calibri Light" w:cs="Menlo"/>
        </w:rPr>
        <w:t>by specifying the jitter rate of the observatory. A jitter rate of 0.7 arcsec/sec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out/{root}/FGS_imgs/{input_image}_G{guider}.fits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for the 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63AF8891">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4B18E9" w:rsidRPr="00644BA6" w:rsidRDefault="004B18E9"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4B18E9" w:rsidRPr="00644BA6" w:rsidRDefault="004B18E9"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60170847">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4B18E9" w:rsidRPr="00644BA6" w:rsidRDefault="004B18E9"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4B18E9" w:rsidRPr="00644BA6" w:rsidRDefault="004B18E9"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6EA57151">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4B18E9" w:rsidRPr="00644BA6" w:rsidRDefault="004B18E9"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4B18E9" w:rsidRPr="00644BA6" w:rsidRDefault="004B18E9"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5BF93559">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“Add Stars 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Define Stars to 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Otherwise, enter into the table the X position in pixels, the Y position in pixels, and the countrate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indicator shows that th</w:t>
      </w:r>
      <w:r>
        <w:rPr>
          <w:rFonts w:ascii="Calibri Light" w:hAnsi="Calibri Light" w:cs="Menlo"/>
        </w:rPr>
        <w:t>correct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4B18E9" w:rsidRPr="008F0D1C" w:rsidRDefault="004B18E9"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4B18E9" w:rsidRPr="008F0D1C" w:rsidRDefault="004B18E9"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4B18E9" w:rsidRPr="008F0D1C" w:rsidRDefault="004B18E9"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4B18E9" w:rsidRPr="008F0D1C" w:rsidRDefault="004B18E9"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fldSimple w:instr=" SEQ Figure \* ARABIC ">
        <w:r w:rsidR="003D6F7D">
          <w:rPr>
            <w:noProof/>
          </w:rPr>
          <w:t>5</w:t>
        </w:r>
      </w:fldSimple>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load pre-selected guide and reference stars from a 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filepath to a regfile.txt or .incat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1E2380CC">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3D6F7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4B18E9" w:rsidRDefault="004B18E9"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sidR="003643ED">
                              <w:rPr>
                                <w:rFonts w:ascii="Calibri Light" w:hAnsi="Calibri Light" w:cs="Menlo"/>
                              </w:rPr>
                              <w:t>e command line is also written to:</w:t>
                            </w:r>
                          </w:p>
                          <w:p w14:paraId="39FD6E5A" w14:textId="05E2C65B" w:rsidR="00B92B86" w:rsidRPr="00B92B86" w:rsidRDefault="00B92B86"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4B18E9" w:rsidRPr="00817D4A" w:rsidRDefault="004B18E9"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4B18E9" w:rsidRDefault="004B18E9"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sidR="003643ED">
                        <w:rPr>
                          <w:rFonts w:ascii="Calibri Light" w:hAnsi="Calibri Light" w:cs="Menlo"/>
                        </w:rPr>
                        <w:t>e command line is also written to:</w:t>
                      </w:r>
                    </w:p>
                    <w:p w14:paraId="39FD6E5A" w14:textId="05E2C65B" w:rsidR="00B92B86" w:rsidRPr="00B92B86" w:rsidRDefault="00B92B86"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4B18E9" w:rsidRPr="00817D4A" w:rsidRDefault="004B18E9"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4B18E9" w:rsidRPr="008F0D1C" w:rsidRDefault="004B18E9"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4B18E9" w:rsidRPr="008F0D1C" w:rsidRDefault="004B18E9"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4B18E9" w:rsidRPr="008F0D1C" w:rsidRDefault="004B18E9"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4B18E9" w:rsidRPr="008F0D1C" w:rsidRDefault="004B18E9"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4B18E9" w:rsidRPr="008F0D1C" w:rsidRDefault="004B18E9"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4B18E9" w:rsidRPr="008F0D1C" w:rsidRDefault="004B18E9"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F3672E4"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7777777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“Make Guide 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A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 xml:space="preserve">to remove individual selections, and ust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3AAE0BE0" w:rsidR="00AF7C1B" w:rsidRPr="008503E8" w:rsidRDefault="00BA1E1A" w:rsidP="00857A6E">
      <w:pPr>
        <w:pStyle w:val="ListParagraph"/>
        <w:numPr>
          <w:ilvl w:val="0"/>
          <w:numId w:val="25"/>
        </w:numPr>
        <w:spacing w:line="276" w:lineRule="auto"/>
        <w:rPr>
          <w:rFonts w:ascii="Calibri Light" w:hAnsi="Calibri Light"/>
        </w:rPr>
      </w:pPr>
      <w:r>
        <w:rPr>
          <w:rFonts w:ascii="Calibri Light" w:hAnsi="Calibri Light" w:cs="Menlo"/>
        </w:rPr>
        <w:t xml:space="preserve">The output files will be located </w:t>
      </w:r>
      <w:r w:rsidR="00857A6E">
        <w:rPr>
          <w:rFonts w:ascii="Calibri Light" w:hAnsi="Calibri Light" w:cs="Menlo"/>
        </w:rPr>
        <w:t>in the specified out</w:t>
      </w:r>
      <w:r w:rsidR="00475DBE">
        <w:rPr>
          <w:rFonts w:ascii="Calibri Light" w:hAnsi="Calibri Light" w:cs="Menlo"/>
        </w:rPr>
        <w:t xml:space="preserve"> directory (look back at the WF Guiding Shift Set Up and Break Down</w:t>
      </w:r>
      <w:r w:rsidR="00857A6E">
        <w:rPr>
          <w:rFonts w:ascii="Calibri Light" w:hAnsi="Calibri Light" w:cs="Menlo"/>
        </w:rPr>
        <w:t xml:space="preserve"> for a reminder of this location).</w:t>
      </w: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58C251C1">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4">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3"/>
    <w:p w14:paraId="0DD6D005" w14:textId="50E7BD00" w:rsidR="00AC0BCB" w:rsidRPr="00AC0BCB" w:rsidRDefault="00AC0BCB" w:rsidP="00B96FF6">
      <w:pPr>
        <w:pStyle w:val="ListParagraph"/>
        <w:numPr>
          <w:ilvl w:val="0"/>
          <w:numId w:val="6"/>
        </w:numPr>
        <w:spacing w:line="276" w:lineRule="auto"/>
        <w:rPr>
          <w:rFonts w:ascii="Calibri Light" w:hAnsi="Calibri Light" w:cs="Menlo"/>
        </w:rPr>
      </w:pPr>
      <w:r>
        <w:rPr>
          <w:rFonts w:ascii="Calibri Light" w:hAnsi="Calibri Light" w:cs="Menlo"/>
        </w:rPr>
        <w:lastRenderedPageBreak/>
        <w:t xml:space="preserve">If you are working on SOGS and you have not already configured DHAS to work on your personal SOGS account, follow the </w:t>
      </w:r>
      <w:hyperlink r:id="rId25" w:history="1">
        <w:r w:rsidRPr="00B92B86">
          <w:rPr>
            <w:rStyle w:val="Hyperlink"/>
            <w:rFonts w:ascii="Calibri Light" w:hAnsi="Calibri Light" w:cs="Menlo"/>
          </w:rPr>
          <w:t>instructions</w:t>
        </w:r>
        <w:r w:rsidR="00B92B86" w:rsidRPr="00B92B86">
          <w:rPr>
            <w:rStyle w:val="Hyperlink"/>
            <w:rFonts w:ascii="Calibri Light" w:hAnsi="Calibri Light" w:cs="Menlo"/>
          </w:rPr>
          <w:t xml:space="preserve"> on Innserspace</w:t>
        </w:r>
      </w:hyperlink>
      <w:r>
        <w:rPr>
          <w:rFonts w:ascii="Calibri Light" w:hAnsi="Calibri Light" w:cs="Menlo"/>
        </w:rPr>
        <w:t xml:space="preserve"> for setting DHAS up correctly on SOGS</w:t>
      </w:r>
      <w:r w:rsidR="00B92B86">
        <w:rPr>
          <w:rFonts w:ascii="Calibri Light" w:hAnsi="Calibri Light" w:cs="Menlo"/>
        </w:rPr>
        <w:t>.</w:t>
      </w:r>
    </w:p>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r w:rsidRPr="00A02FCE">
        <w:rPr>
          <w:rFonts w:ascii="Menlo" w:hAnsi="Menlo" w:cs="Menlo"/>
          <w:sz w:val="22"/>
          <w:szCs w:val="22"/>
        </w:rPr>
        <w:t>dhas/</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1E1C53A1" w14:textId="77777777" w:rsidR="006655DB" w:rsidRDefault="006655DB" w:rsidP="00A02FCE">
      <w:pPr>
        <w:pStyle w:val="ListParagraph"/>
        <w:spacing w:line="276" w:lineRule="auto"/>
        <w:ind w:left="1080"/>
        <w:rPr>
          <w:rFonts w:ascii="Menlo" w:hAnsi="Menlo" w:cs="Menlo"/>
          <w:sz w:val="22"/>
          <w:szCs w:val="22"/>
        </w:rPr>
      </w:pPr>
    </w:p>
    <w:p w14:paraId="3FC1102B" w14:textId="6F3FA658" w:rsidR="006655DB" w:rsidRPr="00A02FCE" w:rsidRDefault="006655DB" w:rsidP="006655DB">
      <w:pPr>
        <w:pStyle w:val="ListParagraph"/>
        <w:spacing w:line="276" w:lineRule="auto"/>
        <w:ind w:left="0"/>
        <w:rPr>
          <w:rFonts w:ascii="Menlo" w:hAnsi="Menlo" w:cs="Menlo"/>
          <w:sz w:val="22"/>
          <w:szCs w:val="22"/>
        </w:rPr>
      </w:pPr>
      <w:r>
        <w:rPr>
          <w:noProof/>
        </w:rPr>
        <mc:AlternateContent>
          <mc:Choice Requires="wps">
            <w:drawing>
              <wp:inline distT="0" distB="0" distL="0" distR="0" wp14:anchorId="77DD65D1" wp14:editId="2019A425">
                <wp:extent cx="6858000" cy="502920"/>
                <wp:effectExtent l="0" t="0" r="25400" b="30480"/>
                <wp:docPr id="104" name="Text Box 104"/>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6C202DD" w14:textId="17EA9ABF" w:rsidR="006655DB" w:rsidRPr="00B92B86" w:rsidRDefault="006655DB" w:rsidP="006655DB">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Please be sure to quit your session of DHAS before you log out. Only one session of Matlab can be run on the WFSC Guiding machine at a time, and if one user leaves it on, no one else can use it!</w:t>
                            </w:r>
                          </w:p>
                          <w:p w14:paraId="6BF4C3CE" w14:textId="77777777" w:rsidR="006655DB" w:rsidRPr="00817D4A" w:rsidRDefault="006655DB" w:rsidP="006655DB">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DD65D1" id="Text Box 104" o:spid="_x0000_s1046"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" fillcolor="#e2efd9 [665]" strokecolor="#70ad47 [3209]" strokeweight="1.75pt">
                <v:textbox>
                  <w:txbxContent>
                    <w:p w14:paraId="56C202DD" w14:textId="17EA9ABF" w:rsidR="006655DB" w:rsidRPr="00B92B86" w:rsidRDefault="006655DB" w:rsidP="006655DB">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Please be sure to quit your session of DHAS before you log out. Only one session of Matlab can be run on the WFSC Guiding machine at a time, and if one user leaves it on, no one else can use it!</w:t>
                      </w:r>
                    </w:p>
                    <w:p w14:paraId="6BF4C3CE" w14:textId="77777777" w:rsidR="006655DB" w:rsidRPr="00817D4A" w:rsidRDefault="006655DB" w:rsidP="006655DB">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1C73880">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w:lastRenderedPageBreak/>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w:t>
      </w:r>
      <w:r w:rsidR="004E56BE">
        <w:rPr>
          <w:rFonts w:ascii="Calibri Light" w:hAnsi="Calibri Light" w:cs="Menlo"/>
        </w:rPr>
        <w:lastRenderedPageBreak/>
        <w:t xml:space="preserve">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30">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5"/>
    <w:p w14:paraId="400A0B8C" w14:textId="7854EF2E" w:rsidR="009F6DB4" w:rsidRDefault="009F6DB4" w:rsidP="009F6DB4">
      <w:pPr>
        <w:spacing w:line="276" w:lineRule="auto"/>
        <w:ind w:left="360"/>
        <w:rPr>
          <w:rFonts w:ascii="Calibri Light" w:hAnsi="Calibri Light"/>
        </w:rPr>
      </w:pPr>
      <w:r>
        <w:rPr>
          <w:rFonts w:ascii="Calibri Light" w:hAnsi="Calibri Light"/>
        </w:rPr>
        <w:lastRenderedPageBreak/>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BA830FF">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3D6F7D">
          <w:rPr>
            <w:noProof/>
          </w:rPr>
          <w:t>10</w:t>
        </w:r>
      </w:fldSimple>
      <w:r>
        <w:t xml:space="preserve"> - Flight Software file writer section of the Main GUI for the case when only the .prc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4B18E9" w:rsidRPr="00593F77" w:rsidRDefault="004B18E9"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4B18E9" w:rsidRPr="00593F77" w:rsidRDefault="004B18E9"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3A189429"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mirrorstate" w:history="1">
        <w:r w:rsidRPr="0089622D">
          <w:rPr>
            <w:rStyle w:val="Hyperlink"/>
            <w:rFonts w:ascii="Calibri Light" w:hAnsi="Calibri Light"/>
            <w:i/>
          </w:rPr>
          <w:t>Appendix C</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This step will overwrite the existing ID.prc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w:lastRenderedPageBreak/>
        <mc:AlternateContent>
          <mc:Choice Requires="wps">
            <w:drawing>
              <wp:anchor distT="0" distB="0" distL="114300" distR="114300" simplePos="0" relativeHeight="251699200" behindDoc="0" locked="0" layoutInCell="1" allowOverlap="1" wp14:anchorId="1A231716" wp14:editId="72338C9A">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4B18E9" w:rsidRPr="008F0D1C" w:rsidRDefault="004B18E9"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8"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HMz4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piNt1tQcwCZPZR6D&#10;k1ct3vxahHgnPAYQNMFSibc4tKF9zWmQONuQ//EnfbLHXOCWsz0Guubh+1Z4xZn5ZDExCBlHwY/C&#10;ehTstrsgEOcU68rJLMLBRzOK2lP3gF2zTFlwJaxErprHUbyIZa1gV0m1XGYjzLgT8dreO5lCJ1gT&#10;g1f9g/BuoHnEfNzQOOpi/oLtxTZ5WlpuI+k2j0ICtqA4AI79kAk77LK0gJ7/Z6unjbv4CQ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zmHMz48CAAC5BQAADgAAAAAAAAAAAAAAAAAsAgAAZHJzL2Uyb0RvYy54bWxQSwECLQAU&#10;AAYACAAAACEA5OlQON0AAAAJAQAADwAAAAAAAAAAAAAAAADnBAAAZHJzL2Rvd25yZXYueG1sUEsF&#10;BgAAAAAEAAQA8wAAAPEFAAAAAA==&#10;" fillcolor="#fbe4d5 [661]" stroked="f">
                <v:textbox inset="0,0,0,0">
                  <w:txbxContent>
                    <w:p w14:paraId="768B7086" w14:textId="77777777" w:rsidR="004B18E9" w:rsidRPr="008F0D1C" w:rsidRDefault="004B18E9"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3EA5E0A3">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4B18E9" w:rsidRPr="008F0D1C" w:rsidRDefault="004B18E9"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" fillcolor="#fbe4d5 [661]" stroked="f">
                <v:textbox inset="0,0,0,0">
                  <w:txbxContent>
                    <w:p w14:paraId="4DD38989" w14:textId="4045CEBF" w:rsidR="004B18E9" w:rsidRPr="008F0D1C" w:rsidRDefault="004B18E9"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7CA7AE3E">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4B18E9" w:rsidRPr="008F0D1C" w:rsidRDefault="004B18E9"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AsdIUtkAIAALkFAAAOAAAAAAAAAAAAAAAAACwCAABkcnMvZTJvRG9jLnhtbFBLAQIt&#10;ABQABgAIAAAAIQAI1vFP3gAAAAoBAAAPAAAAAAAAAAAAAAAAAOgEAABkcnMvZG93bnJldi54bWxQ&#10;SwUGAAAAAAQABADzAAAA8wUAAAAA&#10;" fillcolor="#fbe4d5 [661]" stroked="f">
                <v:textbox inset="0,0,0,0">
                  <w:txbxContent>
                    <w:p w14:paraId="527CB971" w14:textId="0CBC69C8" w:rsidR="004B18E9" w:rsidRPr="008F0D1C" w:rsidRDefault="004B18E9"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47D48958">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fldSimple w:instr=" SEQ Figure \* ARABIC ">
        <w:r>
          <w:rPr>
            <w:noProof/>
          </w:rPr>
          <w:t>11</w:t>
        </w:r>
      </w:fldSimple>
      <w:r>
        <w:t xml:space="preserve"> - Sement Guiding section of the Main GUI</w:t>
      </w:r>
    </w:p>
    <w:p w14:paraId="1CFAB690" w14:textId="6B7082AF"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 xml:space="preserve">A </w:t>
      </w:r>
      <w:r w:rsidR="008F0D1C">
        <w:rPr>
          <w:rFonts w:ascii="Calibri Light" w:hAnsi="Calibri Light" w:cs="Menlo"/>
        </w:rPr>
        <w:t xml:space="preserve"> </w:t>
      </w:r>
      <w:r>
        <w:rPr>
          <w:rFonts w:ascii="Calibri Light" w:hAnsi="Calibri Light" w:cs="Times New Roman"/>
        </w:rPr>
        <w:t xml:space="preserve">and specifying the path to this file (most likely a regfile.txt or a .incat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Pr="0018797A">
        <w:rPr>
          <w:rFonts w:ascii="Calibri Light" w:hAnsi="Calibri Light" w:cs="Times New Roman"/>
        </w:rPr>
        <w:t xml:space="preserve">using the </w:t>
      </w:r>
      <w:r>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kip to step 15 below</w:t>
      </w:r>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“Click-to-Select 1 or more commands (GUI)” radio 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2461D5E1"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“refonly”</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 something has broken in VSS, this should be checked.</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0ACC6565"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465DBFE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 under “Special Requirements” for the current observation. Look up this ID in the guide star catalog to determine the RA and Dec (</w:t>
      </w:r>
      <w:hyperlink r:id="rId34" w:history="1">
        <w:r w:rsidR="00703CBD" w:rsidRPr="000D144C">
          <w:rPr>
            <w:rStyle w:val="Hyperlink"/>
            <w:rFonts w:ascii="Calibri Light" w:hAnsi="Calibri Light" w:cs="Times New Roman"/>
          </w:rPr>
          <w:t>http://gsss.stsci.edu/webservices/GSC2/</w:t>
        </w:r>
        <w:r w:rsidR="00703CBD" w:rsidRPr="000D144C">
          <w:rPr>
            <w:rStyle w:val="Hyperlink"/>
            <w:rFonts w:ascii="Calibri Light" w:hAnsi="Calibri Light" w:cs="Times New Roman"/>
          </w:rPr>
          <w:br/>
          <w:t>WebForm.aspx</w:t>
        </w:r>
      </w:hyperlink>
      <w:r>
        <w:rPr>
          <w:rFonts w:ascii="Calibri Light" w:hAnsi="Calibri Light" w:cs="Times New Roman"/>
        </w:rPr>
        <w:t>; submit the guide star ID in the “HST ID” field).</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619939CF"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r w:rsidR="00703CBD" w:rsidRPr="00703CBD">
        <w:rPr>
          <w:rFonts w:ascii="Calibri Light" w:hAnsi="Calibri Light"/>
          <w:noProof/>
        </w:rPr>
        <w:t xml:space="preserve"> </w:t>
      </w:r>
    </w:p>
    <w:p w14:paraId="78F2077A" w14:textId="4E4BAFC3" w:rsidR="00CC0B0B" w:rsidRPr="0010097A" w:rsidRDefault="00703CBD" w:rsidP="00CC0B0B">
      <w:pPr>
        <w:pStyle w:val="ListParagraph"/>
        <w:numPr>
          <w:ilvl w:val="0"/>
          <w:numId w:val="9"/>
        </w:numPr>
        <w:spacing w:line="276" w:lineRule="auto"/>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492CA49">
                <wp:simplePos x="0" y="0"/>
                <wp:positionH relativeFrom="column">
                  <wp:posOffset>4284472</wp:posOffset>
                </wp:positionH>
                <wp:positionV relativeFrom="paragraph">
                  <wp:posOffset>8890</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703CBD" w:rsidRPr="00C470CF" w:rsidRDefault="00703CBD" w:rsidP="00703CBD">
                            <w:pPr>
                              <w:pStyle w:val="Caption"/>
                              <w:jc w:val="center"/>
                              <w:rPr>
                                <w:rFonts w:ascii="Calibri Light" w:hAnsi="Calibri Light" w:cs="Times New Roman"/>
                                <w:noProof/>
                              </w:rPr>
                            </w:pPr>
                            <w:r>
                              <w:t xml:space="preserve">Figure 12 </w:t>
                            </w:r>
                            <w:r>
                              <w:t>–</w:t>
                            </w:r>
                            <w:r>
                              <w:t xml:space="preserve"> </w:t>
                            </w:r>
                            <w:r>
                              <w:t>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1" type="#_x0000_t202" style="position:absolute;left:0;text-align:left;margin-left:337.35pt;margin-top:.7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" stroked="f">
                <v:textbox style="mso-fit-shape-to-text:t" inset="0,0,0,0">
                  <w:txbxContent>
                    <w:p w14:paraId="4DF8D4F6" w14:textId="21603657" w:rsidR="00703CBD" w:rsidRPr="00C470CF" w:rsidRDefault="00703CBD" w:rsidP="00703CBD">
                      <w:pPr>
                        <w:pStyle w:val="Caption"/>
                        <w:jc w:val="center"/>
                        <w:rPr>
                          <w:rFonts w:ascii="Calibri Light" w:hAnsi="Calibri Light" w:cs="Times New Roman"/>
                          <w:noProof/>
                        </w:rPr>
                      </w:pPr>
                      <w:r>
                        <w:t xml:space="preserve">Figure 12 </w:t>
                      </w:r>
                      <w:r>
                        <w:t>–</w:t>
                      </w:r>
                      <w:r>
                        <w:t xml:space="preserve"> </w:t>
                      </w:r>
                      <w:r>
                        <w:t>Locations of V1, the guide star, and the target.</w:t>
                      </w:r>
                    </w:p>
                  </w:txbxContent>
                </v:textbox>
                <w10:wrap type="square"/>
              </v:shape>
            </w:pict>
          </mc:Fallback>
        </mc:AlternateContent>
      </w:r>
      <w:r w:rsidR="00CC0B0B">
        <w:rPr>
          <w:rFonts w:ascii="Calibri Light" w:hAnsi="Calibri Light" w:cs="Menlo"/>
        </w:rPr>
        <w:t>Run the tool:</w:t>
      </w:r>
    </w:p>
    <w:p w14:paraId="7815BD0B" w14:textId="6D49E3FD"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7CB0F012" w:rsidR="00CC0B0B" w:rsidRPr="00CC0B0B" w:rsidRDefault="00CC0B0B" w:rsidP="00CC0B0B">
      <w:pPr>
        <w:spacing w:line="276" w:lineRule="auto"/>
        <w:rPr>
          <w:rFonts w:ascii="Calibri Light" w:hAnsi="Calibri Light"/>
        </w:rPr>
      </w:pPr>
    </w:p>
    <w:p w14:paraId="1AAC3E37" w14:textId="6CB15CC9" w:rsidR="007A046A" w:rsidRDefault="008F68EC" w:rsidP="00BB0470">
      <w:pPr>
        <w:pStyle w:val="ListParagraph"/>
        <w:numPr>
          <w:ilvl w:val="0"/>
          <w:numId w:val="9"/>
        </w:numPr>
        <w:spacing w:line="276" w:lineRule="auto"/>
        <w:rPr>
          <w:rFonts w:ascii="Calibri Light" w:hAnsi="Calibri Light" w:cs="Times New Roman"/>
        </w:rPr>
      </w:pPr>
      <w:r w:rsidRPr="00C727FC">
        <w:rPr>
          <w:rFonts w:ascii="Calibri Light" w:hAnsi="Calibri Light" w:cs="Times New Roman"/>
          <w:noProof/>
        </w:rPr>
        <w:drawing>
          <wp:anchor distT="0" distB="0" distL="114300" distR="114300" simplePos="0" relativeHeight="251717632" behindDoc="0" locked="0" layoutInCell="1" allowOverlap="1" wp14:anchorId="0BE8FEE1" wp14:editId="5657C7C4">
            <wp:simplePos x="0" y="0"/>
            <wp:positionH relativeFrom="column">
              <wp:posOffset>4437380</wp:posOffset>
            </wp:positionH>
            <wp:positionV relativeFrom="paragraph">
              <wp:posOffset>20320</wp:posOffset>
            </wp:positionV>
            <wp:extent cx="2418715" cy="488188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8%20at%204.58.30%"/>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418715" cy="4881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When the Segment Guiding Dialog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09243FB4"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6EB3038E"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CA2BD5E" w14:textId="674B9E4B" w:rsidR="0038147F" w:rsidRPr="0086750F" w:rsidRDefault="0038147F" w:rsidP="0038147F">
      <w:pPr>
        <w:pStyle w:val="ListParagraph"/>
        <w:numPr>
          <w:ilvl w:val="1"/>
          <w:numId w:val="9"/>
        </w:numPr>
        <w:spacing w:line="276" w:lineRule="auto"/>
        <w:rPr>
          <w:rFonts w:ascii="Calibri Light" w:hAnsi="Calibri Light" w:cs="Menlo"/>
        </w:rPr>
      </w:pPr>
      <w:r w:rsidRPr="00BB0470">
        <w:rPr>
          <w:rFonts w:ascii="Calibri" w:hAnsi="Calibri" w:cs="Times New Roman"/>
          <w:b/>
          <w:bCs/>
        </w:rPr>
        <w:t>Countrate factor</w:t>
      </w:r>
      <w:r>
        <w:rPr>
          <w:rFonts w:ascii="Calibri Light" w:hAnsi="Calibri Light" w:cs="Times New Roman"/>
        </w:rPr>
        <w:t xml:space="preserve"> </w:t>
      </w:r>
      <w:r w:rsidRPr="00475DBE">
        <w:rPr>
          <w:rFonts w:ascii="Calibri Light" w:hAnsi="Calibri Light" w:cs="Times New Roman"/>
          <w:i/>
        </w:rPr>
        <w:t>(optional)</w:t>
      </w:r>
      <w:r>
        <w:rPr>
          <w:rFonts w:ascii="Calibri Light" w:hAnsi="Calibri Light" w:cs="Times New Roman"/>
          <w:i/>
        </w:rPr>
        <w:t xml:space="preserve"> </w:t>
      </w:r>
      <w:r>
        <w:rPr>
          <w:rFonts w:ascii="Calibri Light" w:hAnsi="Calibri Light" w:cs="Times New Roman"/>
        </w:rPr>
        <w:t xml:space="preserve">– a factor between 0 and 1 that all segment magnitudes are multiplied by in the segment override file. Used for cases such as MIMF and CP when the segments are stacked but unphased, and so the brightness of the guide star is dimmed.  </w:t>
      </w:r>
    </w:p>
    <w:p w14:paraId="4A47A460" w14:textId="6BF7E69D" w:rsidR="0038147F" w:rsidRPr="00091A95" w:rsidRDefault="0038147F" w:rsidP="0038147F">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Pr="00091A95">
        <w:rPr>
          <w:rFonts w:ascii="Calibri Light" w:hAnsi="Calibri Light"/>
          <w:i/>
        </w:rPr>
        <w:t xml:space="preserve"> </w:t>
      </w:r>
      <w:r>
        <w:rPr>
          <w:rFonts w:ascii="Calibri Light" w:hAnsi="Calibri Light"/>
          <w:i/>
        </w:rPr>
        <w:t>for information about the countrate factor</w:t>
      </w:r>
      <w:r w:rsidRPr="00091A95">
        <w:rPr>
          <w:rFonts w:ascii="Calibri Light" w:hAnsi="Calibri Light"/>
          <w:i/>
        </w:rPr>
        <w:t xml:space="preserve"> based on the mirror state.</w:t>
      </w:r>
    </w:p>
    <w:p w14:paraId="3979DFED" w14:textId="205713E4" w:rsidR="0038147F" w:rsidRDefault="00A80577" w:rsidP="0038147F">
      <w:pPr>
        <w:pStyle w:val="ListParagraph"/>
        <w:numPr>
          <w:ilvl w:val="1"/>
          <w:numId w:val="9"/>
        </w:numPr>
        <w:spacing w:line="276" w:lineRule="auto"/>
        <w:rPr>
          <w:rFonts w:ascii="Calibri Light" w:hAnsi="Calibri Light" w:cs="Times New Roman"/>
        </w:rPr>
      </w:pPr>
      <w:r>
        <w:rPr>
          <w:noProof/>
        </w:rPr>
        <mc:AlternateContent>
          <mc:Choice Requires="wps">
            <w:drawing>
              <wp:anchor distT="0" distB="0" distL="114300" distR="114300" simplePos="0" relativeHeight="251691008" behindDoc="0" locked="0" layoutInCell="1" allowOverlap="1" wp14:anchorId="207C2993" wp14:editId="6B07EA55">
                <wp:simplePos x="0" y="0"/>
                <wp:positionH relativeFrom="column">
                  <wp:posOffset>4203065</wp:posOffset>
                </wp:positionH>
                <wp:positionV relativeFrom="paragraph">
                  <wp:posOffset>540385</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7CD7D414" w:rsidR="004B18E9" w:rsidRPr="00C470CF" w:rsidRDefault="004B18E9" w:rsidP="002B56DA">
                            <w:pPr>
                              <w:pStyle w:val="Caption"/>
                              <w:jc w:val="center"/>
                              <w:rPr>
                                <w:rFonts w:ascii="Calibri Light" w:hAnsi="Calibri Light" w:cs="Times New Roman"/>
                                <w:noProof/>
                              </w:rPr>
                            </w:pPr>
                            <w:r>
                              <w:t>F</w:t>
                            </w:r>
                            <w:r w:rsidR="00703CBD">
                              <w:t xml:space="preserve">igure 13 </w:t>
                            </w:r>
                            <w:r>
                              <w:t>-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2" type="#_x0000_t202" style="position:absolute;left:0;text-align:left;margin-left:330.95pt;margin-top:42.55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" stroked="f">
                <v:textbox style="mso-fit-shape-to-text:t" inset="0,0,0,0">
                  <w:txbxContent>
                    <w:p w14:paraId="69ED0343" w14:textId="7CD7D414" w:rsidR="004B18E9" w:rsidRPr="00C470CF" w:rsidRDefault="004B18E9" w:rsidP="002B56DA">
                      <w:pPr>
                        <w:pStyle w:val="Caption"/>
                        <w:jc w:val="center"/>
                        <w:rPr>
                          <w:rFonts w:ascii="Calibri Light" w:hAnsi="Calibri Light" w:cs="Times New Roman"/>
                          <w:noProof/>
                        </w:rPr>
                      </w:pPr>
                      <w:r>
                        <w:t>F</w:t>
                      </w:r>
                      <w:r w:rsidR="00703CBD">
                        <w:t xml:space="preserve">igure 13 </w:t>
                      </w:r>
                      <w:r>
                        <w:t>- Segment Guiding Dialog Box</w:t>
                      </w:r>
                    </w:p>
                  </w:txbxContent>
                </v:textbox>
                <w10:wrap type="square"/>
              </v:shape>
            </w:pict>
          </mc:Fallback>
        </mc:AlternateContent>
      </w:r>
      <w:r w:rsidR="0038147F" w:rsidRPr="00BB0470">
        <w:rPr>
          <w:rFonts w:ascii="Calibri" w:hAnsi="Calibri" w:cs="Times New Roman"/>
          <w:b/>
          <w:bCs/>
        </w:rPr>
        <w:t>Uncertainty factor</w:t>
      </w:r>
      <w:r w:rsidR="0038147F">
        <w:rPr>
          <w:rFonts w:ascii="Calibri" w:hAnsi="Calibri" w:cs="Times New Roman"/>
          <w:b/>
          <w:bCs/>
        </w:rPr>
        <w:t xml:space="preserve"> </w:t>
      </w:r>
      <w:r w:rsidR="0038147F" w:rsidRPr="001870E1">
        <w:rPr>
          <w:rFonts w:asciiTheme="majorHAnsi" w:hAnsiTheme="majorHAnsi" w:cs="Times New Roman"/>
          <w:bCs/>
          <w:i/>
        </w:rPr>
        <w:t>(optional)</w:t>
      </w:r>
      <w:r w:rsidR="0038147F" w:rsidRPr="001870E1">
        <w:rPr>
          <w:rFonts w:asciiTheme="majorHAnsi" w:hAnsiTheme="majorHAnsi" w:cs="Times New Roman"/>
        </w:rPr>
        <w:t xml:space="preserve"> –</w:t>
      </w:r>
      <w:r w:rsidR="0038147F">
        <w:rPr>
          <w:rFonts w:ascii="Calibri Light" w:hAnsi="Calibri Light" w:cs="Times New Roman"/>
        </w:rPr>
        <w:t xml:space="preserve"> the degree of uncertainty in the countrate of each segment. e.g., an uncertainty factor of 0.9 for a star with a countrate of 1,000 writes an uncertainty of 900.</w:t>
      </w:r>
    </w:p>
    <w:p w14:paraId="2247EED9" w14:textId="77777777" w:rsidR="0038147F" w:rsidRPr="00CC66A3" w:rsidRDefault="0038147F" w:rsidP="00A80577">
      <w:pPr>
        <w:pStyle w:val="ListParagraph"/>
        <w:spacing w:line="276" w:lineRule="auto"/>
        <w:ind w:left="1800"/>
        <w:rPr>
          <w:rFonts w:ascii="Calibri Light" w:hAnsi="Calibri Light" w:cs="Times New Roman"/>
        </w:rPr>
      </w:pPr>
    </w:p>
    <w:p w14:paraId="1A330C65" w14:textId="03E3266D"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10C44673" w:rsidR="008F68EC"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3"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gfgoACAAB7BQAADgAAAGRycy9lMm9Eb2MueG1srFTdb9MwEH9H4n+w/M7SlgmqaulUVhUhTdtE&#10;h/bsOnZr4fjM2W1S/nrOTtKOwcsQL87lvu93H1fXbW3ZQWEw4Eo+vhhxppyEyrhtyb89rt5NOQtR&#10;uEpYcKrkRxX49fztm6vGz9QEdmArhYycuDBrfMl3MfpZUQS5U7UIF+CVI6EGrEWkX9wWFYqGvNe2&#10;mIxGH4o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" fillcolor="#ffddf4" stroked="f">
                <v:textbox inset="0,0,0,0">
                  <w:txbxContent>
                    <w:p w14:paraId="62FCB320" w14:textId="5A7608D0"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4"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FffiQV/AgAA&#10;ewUAAA4AAAAAAAAAAAAAAAAALAIAAGRycy9lMm9Eb2MueG1sUEsBAi0AFAAGAAgAAAAhAAFlJhTf&#10;AAAACwEAAA8AAAAAAAAAAAAAAAAA1wQAAGRycy9kb3ducmV2LnhtbFBLBQYAAAAABAAEAPMAAADj&#10;BQAAAAA=&#10;" fillcolor="#ffddf4" stroked="f">
                <v:textbox inset="0,0,0,0">
                  <w:txbxContent>
                    <w:p w14:paraId="49287658" w14:textId="6FF9F36E"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5"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LIyX8CAAB7BQAADgAAAGRycy9lMm9Eb2MueG1srFRLbxMxEL4j8R8s3+mmAaEQ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" fillcolor="#ffddf4" stroked="f">
                <v:textbox inset="0,0,0,0">
                  <w:txbxContent>
                    <w:p w14:paraId="06A5F4E8" w14:textId="18FD5166"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4B18E9" w:rsidRPr="000B4201" w:rsidRDefault="004B18E9"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B+Lo5QfgIAAHsF&#10;AAAOAAAAAAAAAAAAAAAAACwCAABkcnMvZTJvRG9jLnhtbFBLAQItABQABgAIAAAAIQAi0sBm3gAA&#10;AAsBAAAPAAAAAAAAAAAAAAAAANYEAABkcnMvZG93bnJldi54bWxQSwUGAAAAAAQABADzAAAA4QUA&#10;AAAA&#10;" fillcolor="#ffddf4" stroked="f">
                <v:textbox inset="0,0,0,0">
                  <w:txbxContent>
                    <w:p w14:paraId="4EE82F74" w14:textId="77777777" w:rsidR="004B18E9" w:rsidRPr="000B4201" w:rsidRDefault="004B18E9"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7"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" fillcolor="#ffddf4" stroked="f">
                <v:textbox inset="0,0,0,0">
                  <w:txbxContent>
                    <w:p w14:paraId="2CAAD020" w14:textId="3BDA7E9F"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8"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eRLX4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" fillcolor="#ffddf4" stroked="f">
                <v:textbox inset="0,0,0,0">
                  <w:txbxContent>
                    <w:p w14:paraId="48386CB5" w14:textId="1A854B49" w:rsidR="004B18E9" w:rsidRPr="000B4201" w:rsidRDefault="004B18E9"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 xml:space="preserve">You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 xml:space="preserve">This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5D412709" w14:textId="6AC49B84" w:rsidR="00BB3E78" w:rsidRPr="00BB3E78" w:rsidRDefault="00BB3E78" w:rsidP="00BB3E78">
      <w:pPr>
        <w:pStyle w:val="ListParagraph"/>
        <w:spacing w:line="276" w:lineRule="auto"/>
        <w:ind w:left="1080"/>
        <w:rPr>
          <w:rFonts w:ascii="Calibri Light" w:hAnsi="Calibri Light" w:cs="Times New Roman"/>
          <w:i/>
        </w:rPr>
      </w:pPr>
      <w:r w:rsidRPr="00BB3E78">
        <w:rPr>
          <w:rFonts w:ascii="Calibri Light" w:hAnsi="Calibri Light"/>
          <w:i/>
        </w:rPr>
        <w:t xml:space="preserve">See </w:t>
      </w:r>
      <w:hyperlink w:anchor="mirrorstate" w:history="1">
        <w:r w:rsidRPr="00BB3E78">
          <w:rPr>
            <w:rStyle w:val="Hyperlink"/>
            <w:rFonts w:ascii="Calibri Light" w:hAnsi="Calibri Light"/>
            <w:i/>
          </w:rPr>
          <w:t>Appendix C</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0619277F" w14:textId="2494C851" w:rsidR="00ED3933" w:rsidRPr="008503E8" w:rsidRDefault="00DD27D4" w:rsidP="00721374">
      <w:pPr>
        <w:pStyle w:val="ListParagraph"/>
        <w:numPr>
          <w:ilvl w:val="0"/>
          <w:numId w:val="9"/>
        </w:numPr>
        <w:spacing w:line="276" w:lineRule="auto"/>
        <w:rPr>
          <w:rFonts w:ascii="Calibri Light" w:hAnsi="Calibri Light"/>
        </w:rPr>
      </w:pPr>
      <w:r>
        <w:rPr>
          <w:rFonts w:ascii="Calibri Light" w:hAnsi="Calibri Light"/>
        </w:rPr>
        <w:t xml:space="preserve">Return to the CAR procedures to complete the </w:t>
      </w:r>
      <w:r w:rsidR="00721374">
        <w:rPr>
          <w:rFonts w:ascii="Calibri Light" w:hAnsi="Calibri Light"/>
        </w:rPr>
        <w:t>handoff to Planning and Scheduling.</w:t>
      </w:r>
    </w:p>
    <w:p w14:paraId="0E0CEF4F" w14:textId="77777777" w:rsidR="00ED3933" w:rsidRDefault="00ED3933" w:rsidP="00ED3933">
      <w:pPr>
        <w:spacing w:line="276" w:lineRule="auto"/>
        <w:rPr>
          <w:rFonts w:ascii="Calibri Light" w:hAnsi="Calibri Light"/>
        </w:rPr>
      </w:pPr>
    </w:p>
    <w:p w14:paraId="6B41866D" w14:textId="77777777" w:rsidR="00475DBE" w:rsidRDefault="00475DBE" w:rsidP="00ED3933">
      <w:pPr>
        <w:pBdr>
          <w:bottom w:val="single" w:sz="6" w:space="1" w:color="auto"/>
        </w:pBdr>
        <w:spacing w:line="276" w:lineRule="auto"/>
        <w:rPr>
          <w:rFonts w:ascii="Calibri Light" w:hAnsi="Calibri Light"/>
        </w:rPr>
      </w:pPr>
    </w:p>
    <w:p w14:paraId="1BF98C7D" w14:textId="77777777" w:rsidR="00091A95" w:rsidRPr="008503E8" w:rsidRDefault="00091A95" w:rsidP="00ED3933">
      <w:pPr>
        <w:spacing w:line="276" w:lineRule="auto"/>
        <w:rPr>
          <w:rFonts w:ascii="Calibri Light" w:hAnsi="Calibri Light"/>
        </w:rPr>
      </w:pPr>
    </w:p>
    <w:p w14:paraId="459C65C8" w14:textId="77777777" w:rsidR="00091A95" w:rsidRDefault="00091A95" w:rsidP="00CB2108">
      <w:pPr>
        <w:spacing w:line="276" w:lineRule="auto"/>
        <w:rPr>
          <w:rFonts w:ascii="Calibri" w:hAnsi="Calibri"/>
          <w:b/>
          <w:bCs/>
          <w:sz w:val="28"/>
        </w:rPr>
      </w:pPr>
      <w:bookmarkStart w:id="7" w:name="installingtherepo"/>
    </w:p>
    <w:p w14:paraId="214557B5" w14:textId="5361E182" w:rsidR="00ED3933" w:rsidRPr="00CB2108" w:rsidRDefault="00CB2108" w:rsidP="00CB2108">
      <w:pPr>
        <w:spacing w:line="276" w:lineRule="auto"/>
        <w:rPr>
          <w:rFonts w:ascii="Calibri" w:hAnsi="Calibri"/>
          <w:b/>
          <w:bCs/>
          <w:sz w:val="28"/>
        </w:rPr>
      </w:pPr>
      <w:r>
        <w:rPr>
          <w:rFonts w:ascii="Calibri" w:hAnsi="Calibri"/>
          <w:b/>
          <w:bCs/>
          <w:sz w:val="28"/>
        </w:rPr>
        <w:lastRenderedPageBreak/>
        <w:t xml:space="preserve">Appendix A: </w:t>
      </w:r>
      <w:r w:rsidR="00ED3933" w:rsidRPr="00CB2108">
        <w:rPr>
          <w:rFonts w:ascii="Calibri" w:hAnsi="Calibri"/>
          <w:b/>
          <w:bCs/>
          <w:sz w:val="28"/>
        </w:rPr>
        <w:t xml:space="preserve">Getting the </w:t>
      </w:r>
      <w:r w:rsidR="00D31B15" w:rsidRPr="00CB2108">
        <w:rPr>
          <w:rFonts w:ascii="Calibri" w:hAnsi="Calibri"/>
          <w:b/>
          <w:bCs/>
          <w:sz w:val="28"/>
        </w:rPr>
        <w:t>JWST MA</w:t>
      </w:r>
      <w:r w:rsidR="00452FAE" w:rsidRPr="00CB2108">
        <w:rPr>
          <w:rFonts w:ascii="Calibri" w:hAnsi="Calibri"/>
          <w:b/>
          <w:bCs/>
          <w:sz w:val="28"/>
        </w:rPr>
        <w:t>GIC Package</w:t>
      </w:r>
      <w:r w:rsidR="00ED3933" w:rsidRPr="00CB2108">
        <w:rPr>
          <w:rFonts w:ascii="Calibri" w:hAnsi="Calibri"/>
          <w:b/>
          <w:bCs/>
          <w:sz w:val="28"/>
        </w:rPr>
        <w:t xml:space="preserve"> on your Machine</w:t>
      </w:r>
      <w:bookmarkEnd w:id="7"/>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r w:rsidR="0084563D">
        <w:rPr>
          <w:rFonts w:ascii="Calibri Light" w:hAnsi="Calibri Light" w:cs="Times New Roman"/>
        </w:rPr>
        <w:t>astroconda</w:t>
      </w:r>
      <w:r w:rsidRPr="003D7D0D">
        <w:rPr>
          <w:rFonts w:ascii="Calibri Light" w:hAnsi="Calibri Light" w:cs="Times New Roman"/>
        </w:rPr>
        <w:t xml:space="preserve"> </w:t>
      </w:r>
      <w:r w:rsidR="0084563D">
        <w:rPr>
          <w:rFonts w:ascii="Calibri Light" w:hAnsi="Calibri Light" w:cs="Times New Roman"/>
        </w:rPr>
        <w:t>(Python 3)</w:t>
      </w:r>
      <w:r w:rsidRPr="003D7D0D">
        <w:rPr>
          <w:rFonts w:ascii="Calibri Light" w:hAnsi="Calibri Light" w:cs="Times New Roman"/>
        </w:rPr>
        <w:t xml:space="preserve">environment. For installing </w:t>
      </w:r>
      <w:r w:rsidR="0084563D">
        <w:rPr>
          <w:rFonts w:ascii="Calibri Light" w:hAnsi="Calibri Light" w:cs="Times New Roman"/>
        </w:rPr>
        <w:t>a</w:t>
      </w:r>
      <w:r w:rsidRPr="003D7D0D">
        <w:rPr>
          <w:rFonts w:ascii="Calibri Light" w:hAnsi="Calibri Light" w:cs="Times New Roman"/>
        </w:rPr>
        <w:t xml:space="preserve">stroconda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git clone git@grit.stsci.edu:wfsc/tools.git</w:t>
      </w:r>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r w:rsidRPr="004663EA">
        <w:rPr>
          <w:rFonts w:ascii="Menlo" w:hAnsi="Menlo" w:cs="Menlo"/>
          <w:sz w:val="22"/>
        </w:rPr>
        <w:t>jwst_magic</w:t>
      </w:r>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tools/fgs-commissioning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-e .</w:t>
      </w:r>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astropy</w:t>
      </w:r>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numpy</w:t>
      </w:r>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photutils</w:t>
      </w:r>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pysiaf</w:t>
      </w:r>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pytest</w:t>
      </w:r>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pyyaml</w:t>
      </w:r>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3F93AE81" w14:textId="77777777" w:rsidR="00CB2108" w:rsidRDefault="00CB2108" w:rsidP="00CB2108">
      <w:pPr>
        <w:spacing w:line="276" w:lineRule="auto"/>
        <w:rPr>
          <w:rFonts w:ascii="Calibri Light" w:hAnsi="Calibri Light"/>
        </w:rPr>
      </w:pPr>
    </w:p>
    <w:p w14:paraId="11CCF5D5" w14:textId="01D2C793" w:rsidR="00CB2108" w:rsidRDefault="00CB2108" w:rsidP="00CB2108">
      <w:pPr>
        <w:spacing w:line="276" w:lineRule="auto"/>
        <w:rPr>
          <w:rFonts w:ascii="Calibri" w:hAnsi="Calibri"/>
          <w:b/>
          <w:bCs/>
          <w:sz w:val="28"/>
        </w:rPr>
      </w:pPr>
      <w:bookmarkStart w:id="8" w:name="usingapt"/>
      <w:bookmarkEnd w:id="8"/>
      <w:r>
        <w:rPr>
          <w:rFonts w:ascii="Calibri" w:hAnsi="Calibri"/>
          <w:b/>
          <w:bCs/>
          <w:sz w:val="28"/>
        </w:rPr>
        <w:t>Appendix B: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r w:rsidR="003D4874">
        <w:rPr>
          <w:rFonts w:ascii="Calibri Light" w:hAnsi="Calibri Light" w:cs="Times New Roman"/>
        </w:rPr>
        <w:t>Retrei</w:t>
      </w:r>
      <w:r>
        <w:rPr>
          <w:rFonts w:ascii="Calibri Light" w:hAnsi="Calibri Light" w:cs="Times New Roman"/>
        </w:rPr>
        <w:t>ve from STScI &gt; Retreive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0"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(Obs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w:t>
      </w:r>
      <w:bookmarkStart w:id="9" w:name="_GoBack"/>
      <w:bookmarkEnd w:id="9"/>
      <w:r w:rsidRPr="001A0A10">
        <w:rPr>
          <w:rFonts w:ascii="Calibri Light" w:hAnsi="Calibri Light" w:cs="Times New Roman"/>
        </w:rPr>
        <w:t>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webform (</w:t>
      </w:r>
      <w:hyperlink r:id="rId41"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lastRenderedPageBreak/>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w:t>
      </w:r>
      <w:r>
        <w:rPr>
          <w:rFonts w:ascii="Calibri Light" w:hAnsi="Calibri Light" w:cs="Times New Roman"/>
        </w:rPr>
        <w:t>guiding is taking place, it is not possible to get the guide star from this APT file. Talk to Ed Nelan (</w:t>
      </w:r>
      <w:hyperlink r:id="rId42"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a special requirement called “Fiducial Point Override” that specifies a NIRCam aperture, </w:t>
      </w:r>
      <w:r>
        <w:rPr>
          <w:rFonts w:ascii="Calibri Light" w:hAnsi="Calibri Light" w:cs="Times New Roman"/>
        </w:rPr>
        <w:t>it is not possible to get the guide star from this APT file. Talk to Ed Nelan (</w:t>
      </w:r>
      <w:hyperlink r:id="rId43"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6BDEC63D" w:rsidR="00124F56" w:rsidRDefault="00124F56" w:rsidP="00A15AA1">
      <w:pPr>
        <w:rPr>
          <w:rFonts w:ascii="Calibri" w:hAnsi="Calibri"/>
          <w:b/>
          <w:bCs/>
          <w:sz w:val="28"/>
        </w:rPr>
        <w:sectPr w:rsidR="00124F56" w:rsidSect="00854B03">
          <w:footerReference w:type="even" r:id="rId44"/>
          <w:footerReference w:type="default" r:id="rId45"/>
          <w:pgSz w:w="12240" w:h="15840"/>
          <w:pgMar w:top="720" w:right="720" w:bottom="720" w:left="720" w:header="720" w:footer="720" w:gutter="0"/>
          <w:cols w:space="720"/>
          <w:titlePg/>
          <w:docGrid w:linePitch="360"/>
        </w:sectPr>
      </w:pPr>
    </w:p>
    <w:p w14:paraId="1905103B" w14:textId="6FB3AB7B" w:rsidR="00CB2108" w:rsidRPr="00CB2108" w:rsidRDefault="00CB2108" w:rsidP="00124F56">
      <w:pPr>
        <w:rPr>
          <w:rFonts w:ascii="Calibri" w:hAnsi="Calibri"/>
          <w:b/>
          <w:bCs/>
          <w:sz w:val="28"/>
        </w:rPr>
      </w:pPr>
      <w:bookmarkStart w:id="10" w:name="mirrorstate"/>
      <w:bookmarkEnd w:id="10"/>
      <w:r>
        <w:rPr>
          <w:rFonts w:ascii="Calibri" w:hAnsi="Calibri"/>
          <w:b/>
          <w:bCs/>
          <w:sz w:val="28"/>
        </w:rPr>
        <w:lastRenderedPageBreak/>
        <w:t xml:space="preserve">Appendix C: </w:t>
      </w:r>
      <w:r w:rsidR="0051145A">
        <w:rPr>
          <w:rFonts w:ascii="Calibri" w:hAnsi="Calibri"/>
          <w:b/>
          <w:bCs/>
          <w:sz w:val="28"/>
        </w:rPr>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Countrate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2531CC01"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Choose two (2) reference PSFs, preferably on the outer ring of the image array, that are as compact as possible. Be sure that the baselines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7C51C000"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Choose two (2) reference PSFs, preferably on the outer ring of the image array, that are as compact as possible. Be sure that the baselines 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502A04" w14:textId="77777777" w:rsidR="0039771E" w:rsidRDefault="0039771E" w:rsidP="003A17FA">
      <w:r>
        <w:separator/>
      </w:r>
    </w:p>
  </w:endnote>
  <w:endnote w:type="continuationSeparator" w:id="0">
    <w:p w14:paraId="4BC626FE" w14:textId="77777777" w:rsidR="0039771E" w:rsidRDefault="0039771E"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4B18E9" w:rsidRDefault="004B18E9"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4B18E9" w:rsidRDefault="004B18E9"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4B18E9" w:rsidRDefault="004B18E9"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D4874">
      <w:rPr>
        <w:rStyle w:val="PageNumber"/>
        <w:noProof/>
      </w:rPr>
      <w:t>16</w:t>
    </w:r>
    <w:r>
      <w:rPr>
        <w:rStyle w:val="PageNumber"/>
      </w:rPr>
      <w:fldChar w:fldCharType="end"/>
    </w:r>
  </w:p>
  <w:p w14:paraId="28764AC1" w14:textId="74C61055" w:rsidR="004B18E9" w:rsidRPr="008503E8" w:rsidRDefault="004B18E9" w:rsidP="003A17FA">
    <w:pPr>
      <w:pStyle w:val="Footer"/>
      <w:ind w:right="360"/>
      <w:rPr>
        <w:rFonts w:asciiTheme="majorHAnsi" w:hAnsiTheme="majorHAnsi"/>
      </w:rPr>
    </w:pPr>
    <w:r>
      <w:rPr>
        <w:rFonts w:asciiTheme="majorHAnsi" w:hAnsiTheme="majorHAnsi"/>
      </w:rPr>
      <w:t>MAGIC Users’s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1F1FE6" w14:textId="77777777" w:rsidR="0039771E" w:rsidRDefault="0039771E" w:rsidP="003A17FA">
      <w:r>
        <w:separator/>
      </w:r>
    </w:p>
  </w:footnote>
  <w:footnote w:type="continuationSeparator" w:id="0">
    <w:p w14:paraId="77E44C89" w14:textId="77777777" w:rsidR="0039771E" w:rsidRDefault="0039771E"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2"/>
  </w:num>
  <w:num w:numId="4">
    <w:abstractNumId w:val="39"/>
  </w:num>
  <w:num w:numId="5">
    <w:abstractNumId w:val="40"/>
  </w:num>
  <w:num w:numId="6">
    <w:abstractNumId w:val="30"/>
  </w:num>
  <w:num w:numId="7">
    <w:abstractNumId w:val="26"/>
  </w:num>
  <w:num w:numId="8">
    <w:abstractNumId w:val="18"/>
  </w:num>
  <w:num w:numId="9">
    <w:abstractNumId w:val="34"/>
  </w:num>
  <w:num w:numId="10">
    <w:abstractNumId w:val="12"/>
  </w:num>
  <w:num w:numId="11">
    <w:abstractNumId w:val="6"/>
  </w:num>
  <w:num w:numId="12">
    <w:abstractNumId w:val="10"/>
  </w:num>
  <w:num w:numId="13">
    <w:abstractNumId w:val="1"/>
  </w:num>
  <w:num w:numId="14">
    <w:abstractNumId w:val="25"/>
  </w:num>
  <w:num w:numId="15">
    <w:abstractNumId w:val="36"/>
  </w:num>
  <w:num w:numId="16">
    <w:abstractNumId w:val="0"/>
  </w:num>
  <w:num w:numId="17">
    <w:abstractNumId w:val="9"/>
  </w:num>
  <w:num w:numId="18">
    <w:abstractNumId w:val="28"/>
  </w:num>
  <w:num w:numId="19">
    <w:abstractNumId w:val="4"/>
  </w:num>
  <w:num w:numId="20">
    <w:abstractNumId w:val="22"/>
  </w:num>
  <w:num w:numId="21">
    <w:abstractNumId w:val="37"/>
  </w:num>
  <w:num w:numId="22">
    <w:abstractNumId w:val="3"/>
  </w:num>
  <w:num w:numId="23">
    <w:abstractNumId w:val="20"/>
  </w:num>
  <w:num w:numId="24">
    <w:abstractNumId w:val="29"/>
  </w:num>
  <w:num w:numId="25">
    <w:abstractNumId w:val="38"/>
  </w:num>
  <w:num w:numId="26">
    <w:abstractNumId w:val="19"/>
  </w:num>
  <w:num w:numId="27">
    <w:abstractNumId w:val="23"/>
  </w:num>
  <w:num w:numId="28">
    <w:abstractNumId w:val="2"/>
  </w:num>
  <w:num w:numId="29">
    <w:abstractNumId w:val="8"/>
  </w:num>
  <w:num w:numId="30">
    <w:abstractNumId w:val="16"/>
  </w:num>
  <w:num w:numId="31">
    <w:abstractNumId w:val="17"/>
  </w:num>
  <w:num w:numId="32">
    <w:abstractNumId w:val="24"/>
  </w:num>
  <w:num w:numId="33">
    <w:abstractNumId w:val="11"/>
  </w:num>
  <w:num w:numId="34">
    <w:abstractNumId w:val="27"/>
  </w:num>
  <w:num w:numId="35">
    <w:abstractNumId w:val="21"/>
  </w:num>
  <w:num w:numId="36">
    <w:abstractNumId w:val="15"/>
  </w:num>
  <w:num w:numId="37">
    <w:abstractNumId w:val="31"/>
  </w:num>
  <w:num w:numId="38">
    <w:abstractNumId w:val="13"/>
  </w:num>
  <w:num w:numId="39">
    <w:abstractNumId w:val="14"/>
  </w:num>
  <w:num w:numId="40">
    <w:abstractNumId w:val="3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6150A"/>
    <w:rsid w:val="00091A95"/>
    <w:rsid w:val="0009778C"/>
    <w:rsid w:val="000B186F"/>
    <w:rsid w:val="000B4201"/>
    <w:rsid w:val="000B5A87"/>
    <w:rsid w:val="000C7348"/>
    <w:rsid w:val="000D0466"/>
    <w:rsid w:val="000D11DF"/>
    <w:rsid w:val="000E16B2"/>
    <w:rsid w:val="000E3E99"/>
    <w:rsid w:val="000E444C"/>
    <w:rsid w:val="000E5E66"/>
    <w:rsid w:val="0010097A"/>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E0F27"/>
    <w:rsid w:val="001F1B5C"/>
    <w:rsid w:val="001F45E8"/>
    <w:rsid w:val="00200B15"/>
    <w:rsid w:val="00212944"/>
    <w:rsid w:val="00213E60"/>
    <w:rsid w:val="002175F0"/>
    <w:rsid w:val="002275C0"/>
    <w:rsid w:val="00240C91"/>
    <w:rsid w:val="002416EB"/>
    <w:rsid w:val="002574DA"/>
    <w:rsid w:val="00265565"/>
    <w:rsid w:val="002671F8"/>
    <w:rsid w:val="002A0B7D"/>
    <w:rsid w:val="002A5F99"/>
    <w:rsid w:val="002B56DA"/>
    <w:rsid w:val="002C2E53"/>
    <w:rsid w:val="002E1F48"/>
    <w:rsid w:val="002F0E38"/>
    <w:rsid w:val="002F31F1"/>
    <w:rsid w:val="002F3958"/>
    <w:rsid w:val="00315676"/>
    <w:rsid w:val="00316398"/>
    <w:rsid w:val="00321D3C"/>
    <w:rsid w:val="003228B6"/>
    <w:rsid w:val="003460E7"/>
    <w:rsid w:val="003506C2"/>
    <w:rsid w:val="0035343F"/>
    <w:rsid w:val="00355410"/>
    <w:rsid w:val="00356F37"/>
    <w:rsid w:val="00363F13"/>
    <w:rsid w:val="003643ED"/>
    <w:rsid w:val="00364756"/>
    <w:rsid w:val="00377BA1"/>
    <w:rsid w:val="0038147F"/>
    <w:rsid w:val="0038204E"/>
    <w:rsid w:val="0038326B"/>
    <w:rsid w:val="003859B4"/>
    <w:rsid w:val="0039771E"/>
    <w:rsid w:val="003A0487"/>
    <w:rsid w:val="003A17FA"/>
    <w:rsid w:val="003D28D5"/>
    <w:rsid w:val="003D4874"/>
    <w:rsid w:val="003D591E"/>
    <w:rsid w:val="003D6F7D"/>
    <w:rsid w:val="003D7D0D"/>
    <w:rsid w:val="003E680C"/>
    <w:rsid w:val="004016B8"/>
    <w:rsid w:val="004018AB"/>
    <w:rsid w:val="004101E1"/>
    <w:rsid w:val="00415D69"/>
    <w:rsid w:val="00424DD3"/>
    <w:rsid w:val="0042672B"/>
    <w:rsid w:val="004349ED"/>
    <w:rsid w:val="00451EEB"/>
    <w:rsid w:val="00452FAE"/>
    <w:rsid w:val="00453DB9"/>
    <w:rsid w:val="0045557D"/>
    <w:rsid w:val="00456562"/>
    <w:rsid w:val="004663EA"/>
    <w:rsid w:val="00475DBE"/>
    <w:rsid w:val="004926F2"/>
    <w:rsid w:val="004A11E4"/>
    <w:rsid w:val="004B18E9"/>
    <w:rsid w:val="004C6896"/>
    <w:rsid w:val="004E3E1B"/>
    <w:rsid w:val="004E48A9"/>
    <w:rsid w:val="004E4E9C"/>
    <w:rsid w:val="004E56BE"/>
    <w:rsid w:val="004F5233"/>
    <w:rsid w:val="00500433"/>
    <w:rsid w:val="00504992"/>
    <w:rsid w:val="00504A72"/>
    <w:rsid w:val="0051145A"/>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6C7"/>
    <w:rsid w:val="005A5708"/>
    <w:rsid w:val="005B5604"/>
    <w:rsid w:val="005B6CB7"/>
    <w:rsid w:val="005B7271"/>
    <w:rsid w:val="005B7EFF"/>
    <w:rsid w:val="005C1871"/>
    <w:rsid w:val="005D00F7"/>
    <w:rsid w:val="005E0C00"/>
    <w:rsid w:val="005E385D"/>
    <w:rsid w:val="005E4EC0"/>
    <w:rsid w:val="005E68E6"/>
    <w:rsid w:val="005F05DA"/>
    <w:rsid w:val="005F6F17"/>
    <w:rsid w:val="005F7B76"/>
    <w:rsid w:val="0060317D"/>
    <w:rsid w:val="00610799"/>
    <w:rsid w:val="00613E34"/>
    <w:rsid w:val="0061584C"/>
    <w:rsid w:val="00643F2D"/>
    <w:rsid w:val="00644BA6"/>
    <w:rsid w:val="00665103"/>
    <w:rsid w:val="006655DB"/>
    <w:rsid w:val="0066620D"/>
    <w:rsid w:val="0068280C"/>
    <w:rsid w:val="0068466A"/>
    <w:rsid w:val="00686AA4"/>
    <w:rsid w:val="00687B5E"/>
    <w:rsid w:val="0069000D"/>
    <w:rsid w:val="006A2FC8"/>
    <w:rsid w:val="006A49B1"/>
    <w:rsid w:val="006B16FD"/>
    <w:rsid w:val="006B2440"/>
    <w:rsid w:val="006C783C"/>
    <w:rsid w:val="006D15D5"/>
    <w:rsid w:val="006F1A43"/>
    <w:rsid w:val="00703CBD"/>
    <w:rsid w:val="00705DCA"/>
    <w:rsid w:val="00712B5F"/>
    <w:rsid w:val="00721374"/>
    <w:rsid w:val="00721F62"/>
    <w:rsid w:val="00722A5F"/>
    <w:rsid w:val="00727487"/>
    <w:rsid w:val="0073569B"/>
    <w:rsid w:val="007424CD"/>
    <w:rsid w:val="00744668"/>
    <w:rsid w:val="00745B9B"/>
    <w:rsid w:val="00762B33"/>
    <w:rsid w:val="00773864"/>
    <w:rsid w:val="00783B6C"/>
    <w:rsid w:val="00785E85"/>
    <w:rsid w:val="007A046A"/>
    <w:rsid w:val="007A08F5"/>
    <w:rsid w:val="007B2A1A"/>
    <w:rsid w:val="007B340B"/>
    <w:rsid w:val="007C05EA"/>
    <w:rsid w:val="007C6F3C"/>
    <w:rsid w:val="007E568C"/>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48D3"/>
    <w:rsid w:val="008A6982"/>
    <w:rsid w:val="008C455A"/>
    <w:rsid w:val="008D228D"/>
    <w:rsid w:val="008D7432"/>
    <w:rsid w:val="008E08CF"/>
    <w:rsid w:val="008E5F48"/>
    <w:rsid w:val="008F0D1C"/>
    <w:rsid w:val="008F206B"/>
    <w:rsid w:val="008F48C4"/>
    <w:rsid w:val="008F68EC"/>
    <w:rsid w:val="008F6B64"/>
    <w:rsid w:val="00900C2D"/>
    <w:rsid w:val="009015A6"/>
    <w:rsid w:val="00913AAC"/>
    <w:rsid w:val="00913E9C"/>
    <w:rsid w:val="009254AD"/>
    <w:rsid w:val="00927F43"/>
    <w:rsid w:val="00934535"/>
    <w:rsid w:val="00941385"/>
    <w:rsid w:val="0094181C"/>
    <w:rsid w:val="00942A1B"/>
    <w:rsid w:val="009500B2"/>
    <w:rsid w:val="00960F5D"/>
    <w:rsid w:val="009624F8"/>
    <w:rsid w:val="00962689"/>
    <w:rsid w:val="00963C2A"/>
    <w:rsid w:val="00966022"/>
    <w:rsid w:val="00981884"/>
    <w:rsid w:val="0098243C"/>
    <w:rsid w:val="009834B3"/>
    <w:rsid w:val="009847E9"/>
    <w:rsid w:val="00985BC8"/>
    <w:rsid w:val="0099694F"/>
    <w:rsid w:val="00996A27"/>
    <w:rsid w:val="00996EEE"/>
    <w:rsid w:val="009A15F6"/>
    <w:rsid w:val="009A2D93"/>
    <w:rsid w:val="009B2F02"/>
    <w:rsid w:val="009B367A"/>
    <w:rsid w:val="009C0CB2"/>
    <w:rsid w:val="009C5860"/>
    <w:rsid w:val="009C6378"/>
    <w:rsid w:val="009E0AA8"/>
    <w:rsid w:val="009F3D84"/>
    <w:rsid w:val="009F6DB4"/>
    <w:rsid w:val="00A02FCE"/>
    <w:rsid w:val="00A03004"/>
    <w:rsid w:val="00A04E5F"/>
    <w:rsid w:val="00A10859"/>
    <w:rsid w:val="00A11A91"/>
    <w:rsid w:val="00A141CB"/>
    <w:rsid w:val="00A15AA1"/>
    <w:rsid w:val="00A256B8"/>
    <w:rsid w:val="00A27878"/>
    <w:rsid w:val="00A34290"/>
    <w:rsid w:val="00A37026"/>
    <w:rsid w:val="00A65EA1"/>
    <w:rsid w:val="00A75614"/>
    <w:rsid w:val="00A80577"/>
    <w:rsid w:val="00A87127"/>
    <w:rsid w:val="00A87AA8"/>
    <w:rsid w:val="00A92D71"/>
    <w:rsid w:val="00A9717F"/>
    <w:rsid w:val="00AB23F1"/>
    <w:rsid w:val="00AC0BCB"/>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2B86"/>
    <w:rsid w:val="00B96FF6"/>
    <w:rsid w:val="00BA1E1A"/>
    <w:rsid w:val="00BA509A"/>
    <w:rsid w:val="00BA510F"/>
    <w:rsid w:val="00BB0470"/>
    <w:rsid w:val="00BB3E78"/>
    <w:rsid w:val="00BB7B5E"/>
    <w:rsid w:val="00BE344F"/>
    <w:rsid w:val="00BE6D4F"/>
    <w:rsid w:val="00C03E5D"/>
    <w:rsid w:val="00C043D6"/>
    <w:rsid w:val="00C055ED"/>
    <w:rsid w:val="00C27E68"/>
    <w:rsid w:val="00C4334A"/>
    <w:rsid w:val="00C6621D"/>
    <w:rsid w:val="00C727FC"/>
    <w:rsid w:val="00C74504"/>
    <w:rsid w:val="00C77BBD"/>
    <w:rsid w:val="00C81DF4"/>
    <w:rsid w:val="00C91F12"/>
    <w:rsid w:val="00C96FCC"/>
    <w:rsid w:val="00C978CB"/>
    <w:rsid w:val="00CA2F73"/>
    <w:rsid w:val="00CB133D"/>
    <w:rsid w:val="00CB1F7B"/>
    <w:rsid w:val="00CB2108"/>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4231A"/>
    <w:rsid w:val="00D46E82"/>
    <w:rsid w:val="00D545A1"/>
    <w:rsid w:val="00D54DDD"/>
    <w:rsid w:val="00D67106"/>
    <w:rsid w:val="00D80309"/>
    <w:rsid w:val="00D87895"/>
    <w:rsid w:val="00D97836"/>
    <w:rsid w:val="00DB6AD4"/>
    <w:rsid w:val="00DC193F"/>
    <w:rsid w:val="00DD11C2"/>
    <w:rsid w:val="00DD27D4"/>
    <w:rsid w:val="00DD3AAC"/>
    <w:rsid w:val="00DE0593"/>
    <w:rsid w:val="00DE1E85"/>
    <w:rsid w:val="00DE3AD7"/>
    <w:rsid w:val="00DF0081"/>
    <w:rsid w:val="00DF1BB7"/>
    <w:rsid w:val="00DF33B7"/>
    <w:rsid w:val="00E147B4"/>
    <w:rsid w:val="00E358CB"/>
    <w:rsid w:val="00E4633F"/>
    <w:rsid w:val="00E5261D"/>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3933"/>
    <w:rsid w:val="00EE1DF8"/>
    <w:rsid w:val="00EF3A09"/>
    <w:rsid w:val="00EF68D7"/>
    <w:rsid w:val="00F02798"/>
    <w:rsid w:val="00F20C3B"/>
    <w:rsid w:val="00F21522"/>
    <w:rsid w:val="00F244FF"/>
    <w:rsid w:val="00F53302"/>
    <w:rsid w:val="00F53A60"/>
    <w:rsid w:val="00F63FE7"/>
    <w:rsid w:val="00F64D72"/>
    <w:rsid w:val="00F66E34"/>
    <w:rsid w:val="00F6739C"/>
    <w:rsid w:val="00F71DE3"/>
    <w:rsid w:val="00F84DA5"/>
    <w:rsid w:val="00F945EF"/>
    <w:rsid w:val="00F963E5"/>
    <w:rsid w:val="00FA0A2C"/>
    <w:rsid w:val="00FA3E24"/>
    <w:rsid w:val="00FB5173"/>
    <w:rsid w:val="00FC30E8"/>
    <w:rsid w:val="00FC38DD"/>
    <w:rsid w:val="00FD09B2"/>
    <w:rsid w:val="00FD4BA6"/>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hyperlink" Target="https://innerspace.stsci.edu/display/INSTEL/Setting+up+the+DHAS+on+your+SOGS+account" TargetMode="External"/><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hyperlink" Target="http://gsss.stsci.edu/webservices/GSC2/WebForm.aspx" TargetMode="External"/><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innerspace.stsci.edu/display/INSTEL/WFSC+Guiding+Directories"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image" Target="media/image20.png"/><Relationship Id="rId40" Type="http://schemas.openxmlformats.org/officeDocument/2006/relationships/hyperlink" Target="http://www.stsci.edu/ops/jwst-pit-status.html" TargetMode="External"/><Relationship Id="rId41" Type="http://schemas.openxmlformats.org/officeDocument/2006/relationships/hyperlink" Target="http://gsss.stsci.edu/webservices/GSC2/WebForm.aspx)" TargetMode="External"/><Relationship Id="rId42" Type="http://schemas.openxmlformats.org/officeDocument/2006/relationships/hyperlink" Target="mailto:nelan@stsci.edu" TargetMode="External"/><Relationship Id="rId43" Type="http://schemas.openxmlformats.org/officeDocument/2006/relationships/hyperlink" Target="mailto:nelan@stsci.edu" TargetMode="External"/><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AF0406-C733-3B4D-B04D-FB856DFC7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17</Pages>
  <Words>3323</Words>
  <Characters>18943</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dcterms:created xsi:type="dcterms:W3CDTF">2018-09-26T20:03:00Z</dcterms:created>
  <dcterms:modified xsi:type="dcterms:W3CDTF">2018-10-02T20:43:00Z</dcterms:modified>
</cp:coreProperties>
</file>